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93111" w14:textId="0D5EFE67" w:rsidR="002A5640" w:rsidRPr="00E95668" w:rsidRDefault="002A5640" w:rsidP="002A5640">
      <w:pPr>
        <w:jc w:val="center"/>
        <w:rPr>
          <w:b/>
          <w:bCs/>
          <w:color w:val="000000" w:themeColor="text1"/>
        </w:rPr>
      </w:pPr>
      <w:r w:rsidRPr="00E95668">
        <w:rPr>
          <w:noProof/>
          <w:color w:val="000000" w:themeColor="text1"/>
        </w:rPr>
        <w:drawing>
          <wp:inline distT="0" distB="0" distL="0" distR="0" wp14:anchorId="10525D0F" wp14:editId="68C6EDF5">
            <wp:extent cx="2228850" cy="885825"/>
            <wp:effectExtent l="0" t="0" r="0" b="9525"/>
            <wp:docPr id="2" name="Picture 2" descr="Technical College of the Lowcoun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chnical College of the Lowcountry logo"/>
                    <pic:cNvPicPr/>
                  </pic:nvPicPr>
                  <pic:blipFill rotWithShape="1">
                    <a:blip r:embed="rId7" cstate="print">
                      <a:extLst>
                        <a:ext uri="{28A0092B-C50C-407E-A947-70E740481C1C}">
                          <a14:useLocalDpi xmlns:a14="http://schemas.microsoft.com/office/drawing/2010/main" val="0"/>
                        </a:ext>
                      </a:extLst>
                    </a:blip>
                    <a:srcRect t="29914" b="30342"/>
                    <a:stretch/>
                  </pic:blipFill>
                  <pic:spPr bwMode="auto">
                    <a:xfrm>
                      <a:off x="0" y="0"/>
                      <a:ext cx="2228850" cy="885825"/>
                    </a:xfrm>
                    <a:prstGeom prst="rect">
                      <a:avLst/>
                    </a:prstGeom>
                    <a:ln>
                      <a:noFill/>
                    </a:ln>
                    <a:extLst>
                      <a:ext uri="{53640926-AAD7-44D8-BBD7-CCE9431645EC}">
                        <a14:shadowObscured xmlns:a14="http://schemas.microsoft.com/office/drawing/2010/main"/>
                      </a:ext>
                    </a:extLst>
                  </pic:spPr>
                </pic:pic>
              </a:graphicData>
            </a:graphic>
          </wp:inline>
        </w:drawing>
      </w:r>
    </w:p>
    <w:p w14:paraId="4D78D10A" w14:textId="6D407226" w:rsidR="002744F3" w:rsidRPr="00E95668" w:rsidRDefault="006947AC" w:rsidP="006947AC">
      <w:pPr>
        <w:pStyle w:val="Heading1"/>
        <w:rPr>
          <w:color w:val="000000" w:themeColor="text1"/>
        </w:rPr>
      </w:pPr>
      <w:r w:rsidRPr="00E95668">
        <w:rPr>
          <w:color w:val="000000" w:themeColor="text1"/>
        </w:rPr>
        <w:t>Federal Work-Study Job Description</w:t>
      </w:r>
      <w:r w:rsidR="00686C67" w:rsidRPr="00E95668">
        <w:rPr>
          <w:color w:val="000000" w:themeColor="text1"/>
        </w:rPr>
        <w:t>—</w:t>
      </w:r>
      <w:r w:rsidR="002744F3" w:rsidRPr="00E95668">
        <w:rPr>
          <w:color w:val="000000" w:themeColor="text1"/>
        </w:rPr>
        <w:t xml:space="preserve">Business &amp; </w:t>
      </w:r>
      <w:r w:rsidR="00FA10C4" w:rsidRPr="00E95668">
        <w:rPr>
          <w:color w:val="000000" w:themeColor="text1"/>
        </w:rPr>
        <w:t>Student Services</w:t>
      </w:r>
      <w:r w:rsidR="002744F3" w:rsidRPr="00E95668">
        <w:rPr>
          <w:color w:val="000000" w:themeColor="text1"/>
        </w:rPr>
        <w:t xml:space="preserve"> Marketing Assistant</w:t>
      </w:r>
    </w:p>
    <w:p w14:paraId="21B79C8A" w14:textId="103D71BA" w:rsidR="00FA10C4" w:rsidRPr="00E95668" w:rsidRDefault="00FA10C4" w:rsidP="00FA10C4">
      <w:pPr>
        <w:rPr>
          <w:color w:val="000000" w:themeColor="text1"/>
        </w:rPr>
      </w:pPr>
      <w:r w:rsidRPr="00E95668">
        <w:rPr>
          <w:color w:val="000000" w:themeColor="text1"/>
        </w:rPr>
        <w:t>The Business &amp; Student Services Marketing Assistant provides administrative support to the Business &amp; Industrial Technologies Department while assisting Student Services with the development of digital marketing and communication materials. This position offers students the opportunity to gain experience in office administration, digital content creation, graphic design, and professional communication.</w:t>
      </w:r>
    </w:p>
    <w:p w14:paraId="1BFD1BFF" w14:textId="77777777" w:rsidR="00FA10C4" w:rsidRPr="00E95668" w:rsidRDefault="00FA10C4" w:rsidP="00FA10C4">
      <w:pPr>
        <w:rPr>
          <w:color w:val="000000" w:themeColor="text1"/>
        </w:rPr>
      </w:pPr>
      <w:r w:rsidRPr="00E95668">
        <w:rPr>
          <w:color w:val="000000" w:themeColor="text1"/>
        </w:rPr>
        <w:t xml:space="preserve">The </w:t>
      </w:r>
      <w:proofErr w:type="gramStart"/>
      <w:r w:rsidRPr="00E95668">
        <w:rPr>
          <w:color w:val="000000" w:themeColor="text1"/>
        </w:rPr>
        <w:t>student</w:t>
      </w:r>
      <w:proofErr w:type="gramEnd"/>
      <w:r w:rsidRPr="00E95668">
        <w:rPr>
          <w:color w:val="000000" w:themeColor="text1"/>
        </w:rPr>
        <w:t xml:space="preserve"> will assist with routine office operations within the Business &amp; Industrial Technologies Department while creating promotional materials that support Student Services initiatives, programs, events, and resources. Responsibilities may include designing graphics for digital signage, social media, campus television screens, and other student-facing communication channels, ensuring information is engaging, accurate, and aligned with the college's branding standards.</w:t>
      </w:r>
    </w:p>
    <w:p w14:paraId="1DA64875" w14:textId="77777777" w:rsidR="002744F3" w:rsidRPr="00E95668" w:rsidRDefault="002744F3" w:rsidP="009E408E">
      <w:pPr>
        <w:pStyle w:val="Heading2"/>
        <w:rPr>
          <w:color w:val="000000" w:themeColor="text1"/>
        </w:rPr>
      </w:pPr>
      <w:r w:rsidRPr="00E95668">
        <w:rPr>
          <w:color w:val="000000" w:themeColor="text1"/>
        </w:rPr>
        <w:t>Essential Duties and Responsibilities</w:t>
      </w:r>
    </w:p>
    <w:p w14:paraId="0F3665EE" w14:textId="77777777" w:rsidR="002744F3" w:rsidRPr="00E95668" w:rsidRDefault="002744F3" w:rsidP="009E408E">
      <w:pPr>
        <w:pStyle w:val="Heading3"/>
        <w:rPr>
          <w:color w:val="000000" w:themeColor="text1"/>
        </w:rPr>
      </w:pPr>
      <w:r w:rsidRPr="00E95668">
        <w:rPr>
          <w:color w:val="000000" w:themeColor="text1"/>
        </w:rPr>
        <w:t>Administrative Support</w:t>
      </w:r>
    </w:p>
    <w:p w14:paraId="34F1227E" w14:textId="77777777" w:rsidR="002744F3" w:rsidRPr="00E95668" w:rsidRDefault="002744F3" w:rsidP="00FA10C4">
      <w:pPr>
        <w:numPr>
          <w:ilvl w:val="0"/>
          <w:numId w:val="8"/>
        </w:numPr>
        <w:spacing w:after="0"/>
        <w:rPr>
          <w:color w:val="000000" w:themeColor="text1"/>
        </w:rPr>
      </w:pPr>
      <w:r w:rsidRPr="00E95668">
        <w:rPr>
          <w:color w:val="000000" w:themeColor="text1"/>
        </w:rPr>
        <w:t xml:space="preserve">Assist with general office operations and departmental projects. </w:t>
      </w:r>
    </w:p>
    <w:p w14:paraId="21C51D1C" w14:textId="77777777" w:rsidR="002744F3" w:rsidRPr="00E95668" w:rsidRDefault="002744F3" w:rsidP="00FA10C4">
      <w:pPr>
        <w:numPr>
          <w:ilvl w:val="0"/>
          <w:numId w:val="8"/>
        </w:numPr>
        <w:spacing w:after="0"/>
        <w:rPr>
          <w:color w:val="000000" w:themeColor="text1"/>
        </w:rPr>
      </w:pPr>
      <w:r w:rsidRPr="00E95668">
        <w:rPr>
          <w:color w:val="000000" w:themeColor="text1"/>
        </w:rPr>
        <w:t xml:space="preserve">Perform filing, scanning, copying, data entry, and document organization. </w:t>
      </w:r>
    </w:p>
    <w:p w14:paraId="21FA6CC7" w14:textId="77777777" w:rsidR="002744F3" w:rsidRPr="00E95668" w:rsidRDefault="002744F3" w:rsidP="00FA10C4">
      <w:pPr>
        <w:numPr>
          <w:ilvl w:val="0"/>
          <w:numId w:val="8"/>
        </w:numPr>
        <w:spacing w:after="0"/>
        <w:rPr>
          <w:color w:val="000000" w:themeColor="text1"/>
        </w:rPr>
      </w:pPr>
      <w:r w:rsidRPr="00E95668">
        <w:rPr>
          <w:color w:val="000000" w:themeColor="text1"/>
        </w:rPr>
        <w:t xml:space="preserve">Maintain departmental records and assist with office correspondence. </w:t>
      </w:r>
    </w:p>
    <w:p w14:paraId="1F2BCB36" w14:textId="77777777" w:rsidR="002744F3" w:rsidRPr="00E95668" w:rsidRDefault="002744F3" w:rsidP="00FA10C4">
      <w:pPr>
        <w:numPr>
          <w:ilvl w:val="0"/>
          <w:numId w:val="8"/>
        </w:numPr>
        <w:spacing w:after="0"/>
        <w:rPr>
          <w:color w:val="000000" w:themeColor="text1"/>
        </w:rPr>
      </w:pPr>
      <w:r w:rsidRPr="00E95668">
        <w:rPr>
          <w:color w:val="000000" w:themeColor="text1"/>
        </w:rPr>
        <w:t xml:space="preserve">Provide support for special projects and events as assigned. </w:t>
      </w:r>
    </w:p>
    <w:p w14:paraId="6E1FA3F1" w14:textId="77777777" w:rsidR="002744F3" w:rsidRPr="00E95668" w:rsidRDefault="002744F3" w:rsidP="00FA10C4">
      <w:pPr>
        <w:numPr>
          <w:ilvl w:val="0"/>
          <w:numId w:val="8"/>
        </w:numPr>
        <w:spacing w:after="0"/>
        <w:rPr>
          <w:color w:val="000000" w:themeColor="text1"/>
        </w:rPr>
      </w:pPr>
      <w:r w:rsidRPr="00E95668">
        <w:rPr>
          <w:color w:val="000000" w:themeColor="text1"/>
        </w:rPr>
        <w:t xml:space="preserve">Assist staff with preparing materials for meetings, workshops, and presentations. </w:t>
      </w:r>
    </w:p>
    <w:p w14:paraId="4EE13FC6" w14:textId="77777777" w:rsidR="002744F3" w:rsidRPr="00E95668" w:rsidRDefault="002744F3" w:rsidP="00FA10C4">
      <w:pPr>
        <w:numPr>
          <w:ilvl w:val="0"/>
          <w:numId w:val="8"/>
        </w:numPr>
        <w:spacing w:after="0"/>
        <w:rPr>
          <w:color w:val="000000" w:themeColor="text1"/>
        </w:rPr>
      </w:pPr>
      <w:r w:rsidRPr="00E95668">
        <w:rPr>
          <w:color w:val="000000" w:themeColor="text1"/>
        </w:rPr>
        <w:t xml:space="preserve">Help organize and distribute informational materials for students and community partners. </w:t>
      </w:r>
    </w:p>
    <w:p w14:paraId="03E0A459" w14:textId="77777777" w:rsidR="00FA10C4" w:rsidRPr="00E95668" w:rsidRDefault="00FA10C4" w:rsidP="002744F3">
      <w:pPr>
        <w:rPr>
          <w:b/>
          <w:bCs/>
          <w:color w:val="000000" w:themeColor="text1"/>
        </w:rPr>
      </w:pPr>
    </w:p>
    <w:p w14:paraId="32586613" w14:textId="2D64821F" w:rsidR="002744F3" w:rsidRPr="00E95668" w:rsidRDefault="002744F3" w:rsidP="009E408E">
      <w:pPr>
        <w:pStyle w:val="Heading3"/>
        <w:rPr>
          <w:color w:val="000000" w:themeColor="text1"/>
        </w:rPr>
      </w:pPr>
      <w:r w:rsidRPr="00E95668">
        <w:rPr>
          <w:color w:val="000000" w:themeColor="text1"/>
        </w:rPr>
        <w:t>Digital Marketing &amp; Content Creation</w:t>
      </w:r>
    </w:p>
    <w:p w14:paraId="0450A3E6" w14:textId="77777777" w:rsidR="002744F3" w:rsidRPr="00E95668" w:rsidRDefault="002744F3" w:rsidP="00FA10C4">
      <w:pPr>
        <w:numPr>
          <w:ilvl w:val="0"/>
          <w:numId w:val="9"/>
        </w:numPr>
        <w:spacing w:after="0"/>
        <w:rPr>
          <w:color w:val="000000" w:themeColor="text1"/>
        </w:rPr>
      </w:pPr>
      <w:r w:rsidRPr="00E95668">
        <w:rPr>
          <w:color w:val="000000" w:themeColor="text1"/>
        </w:rPr>
        <w:t xml:space="preserve">Design digital advertisements, flyers, graphics, and announcements for campus-wide </w:t>
      </w:r>
      <w:proofErr w:type="gramStart"/>
      <w:r w:rsidRPr="00E95668">
        <w:rPr>
          <w:color w:val="000000" w:themeColor="text1"/>
        </w:rPr>
        <w:t>display</w:t>
      </w:r>
      <w:proofErr w:type="gramEnd"/>
      <w:r w:rsidRPr="00E95668">
        <w:rPr>
          <w:color w:val="000000" w:themeColor="text1"/>
        </w:rPr>
        <w:t xml:space="preserve">. </w:t>
      </w:r>
    </w:p>
    <w:p w14:paraId="24AC5C7D" w14:textId="77777777" w:rsidR="002744F3" w:rsidRPr="00E95668" w:rsidRDefault="002744F3" w:rsidP="00FA10C4">
      <w:pPr>
        <w:numPr>
          <w:ilvl w:val="0"/>
          <w:numId w:val="9"/>
        </w:numPr>
        <w:spacing w:after="0"/>
        <w:rPr>
          <w:color w:val="000000" w:themeColor="text1"/>
        </w:rPr>
      </w:pPr>
      <w:r w:rsidRPr="00E95668">
        <w:rPr>
          <w:color w:val="000000" w:themeColor="text1"/>
        </w:rPr>
        <w:t xml:space="preserve">Create content for digital signage displayed throughout TCL campuses. </w:t>
      </w:r>
    </w:p>
    <w:p w14:paraId="0364E827" w14:textId="77777777" w:rsidR="002744F3" w:rsidRPr="00E95668" w:rsidRDefault="002744F3" w:rsidP="00FA10C4">
      <w:pPr>
        <w:numPr>
          <w:ilvl w:val="0"/>
          <w:numId w:val="9"/>
        </w:numPr>
        <w:spacing w:after="0"/>
        <w:rPr>
          <w:color w:val="000000" w:themeColor="text1"/>
        </w:rPr>
      </w:pPr>
      <w:r w:rsidRPr="00E95668">
        <w:rPr>
          <w:color w:val="000000" w:themeColor="text1"/>
        </w:rPr>
        <w:lastRenderedPageBreak/>
        <w:t xml:space="preserve">Update and manage content shown on television screens in Buildings 8 and 12 on the Beaufort Campus and within The HUB at the New River Campus. </w:t>
      </w:r>
    </w:p>
    <w:p w14:paraId="512AD13F" w14:textId="77777777" w:rsidR="002744F3" w:rsidRPr="00E95668" w:rsidRDefault="002744F3" w:rsidP="00FA10C4">
      <w:pPr>
        <w:numPr>
          <w:ilvl w:val="0"/>
          <w:numId w:val="9"/>
        </w:numPr>
        <w:spacing w:after="0"/>
        <w:rPr>
          <w:color w:val="000000" w:themeColor="text1"/>
        </w:rPr>
      </w:pPr>
      <w:r w:rsidRPr="00E95668">
        <w:rPr>
          <w:color w:val="000000" w:themeColor="text1"/>
        </w:rPr>
        <w:t xml:space="preserve">Assist with the expansion of digital signage communications to additional campus locations. </w:t>
      </w:r>
    </w:p>
    <w:p w14:paraId="72AA36C0" w14:textId="77777777" w:rsidR="002744F3" w:rsidRPr="00E95668" w:rsidRDefault="002744F3" w:rsidP="00FA10C4">
      <w:pPr>
        <w:numPr>
          <w:ilvl w:val="0"/>
          <w:numId w:val="9"/>
        </w:numPr>
        <w:spacing w:after="0"/>
        <w:rPr>
          <w:color w:val="000000" w:themeColor="text1"/>
        </w:rPr>
      </w:pPr>
      <w:r w:rsidRPr="00E95668">
        <w:rPr>
          <w:color w:val="000000" w:themeColor="text1"/>
        </w:rPr>
        <w:t xml:space="preserve">Ensure marketing materials align with TCL branding and communication standards. </w:t>
      </w:r>
    </w:p>
    <w:p w14:paraId="65EC1813" w14:textId="5F4D76BE" w:rsidR="00FA10C4" w:rsidRPr="00E95668" w:rsidRDefault="002744F3" w:rsidP="002744F3">
      <w:pPr>
        <w:numPr>
          <w:ilvl w:val="0"/>
          <w:numId w:val="9"/>
        </w:numPr>
        <w:spacing w:after="0"/>
        <w:rPr>
          <w:color w:val="000000" w:themeColor="text1"/>
        </w:rPr>
      </w:pPr>
      <w:r w:rsidRPr="00E95668">
        <w:rPr>
          <w:color w:val="000000" w:themeColor="text1"/>
        </w:rPr>
        <w:t xml:space="preserve">Coordinate with departments to gather information and promote upcoming activities and initiatives. </w:t>
      </w:r>
      <w:r w:rsidR="002A5640" w:rsidRPr="00E95668">
        <w:rPr>
          <w:color w:val="000000" w:themeColor="text1"/>
        </w:rPr>
        <w:br/>
      </w:r>
    </w:p>
    <w:p w14:paraId="24D13F69" w14:textId="5B15946E" w:rsidR="002744F3" w:rsidRPr="00E95668" w:rsidRDefault="002744F3" w:rsidP="009E408E">
      <w:pPr>
        <w:pStyle w:val="Heading3"/>
        <w:rPr>
          <w:color w:val="000000" w:themeColor="text1"/>
        </w:rPr>
      </w:pPr>
      <w:r w:rsidRPr="00E95668">
        <w:rPr>
          <w:color w:val="000000" w:themeColor="text1"/>
        </w:rPr>
        <w:t>Campus Communications &amp; Promotions</w:t>
      </w:r>
    </w:p>
    <w:p w14:paraId="0A7A6F79" w14:textId="77777777" w:rsidR="002744F3" w:rsidRPr="00E95668" w:rsidRDefault="002744F3" w:rsidP="002744F3">
      <w:pPr>
        <w:numPr>
          <w:ilvl w:val="0"/>
          <w:numId w:val="10"/>
        </w:numPr>
        <w:rPr>
          <w:color w:val="000000" w:themeColor="text1"/>
        </w:rPr>
      </w:pPr>
      <w:r w:rsidRPr="00E95668">
        <w:rPr>
          <w:color w:val="000000" w:themeColor="text1"/>
        </w:rPr>
        <w:t xml:space="preserve">Create promotional materials for: </w:t>
      </w:r>
    </w:p>
    <w:p w14:paraId="16131DA5" w14:textId="77777777" w:rsidR="002744F3" w:rsidRPr="00E95668" w:rsidRDefault="002744F3" w:rsidP="00FA10C4">
      <w:pPr>
        <w:numPr>
          <w:ilvl w:val="1"/>
          <w:numId w:val="10"/>
        </w:numPr>
        <w:spacing w:after="0"/>
        <w:rPr>
          <w:color w:val="000000" w:themeColor="text1"/>
        </w:rPr>
      </w:pPr>
      <w:r w:rsidRPr="00E95668">
        <w:rPr>
          <w:color w:val="000000" w:themeColor="text1"/>
        </w:rPr>
        <w:t xml:space="preserve">FAFSA completion campaigns </w:t>
      </w:r>
    </w:p>
    <w:p w14:paraId="76650E9E" w14:textId="77777777" w:rsidR="002744F3" w:rsidRPr="00E95668" w:rsidRDefault="002744F3" w:rsidP="00FA10C4">
      <w:pPr>
        <w:numPr>
          <w:ilvl w:val="1"/>
          <w:numId w:val="10"/>
        </w:numPr>
        <w:spacing w:after="0"/>
        <w:rPr>
          <w:color w:val="000000" w:themeColor="text1"/>
        </w:rPr>
      </w:pPr>
      <w:r w:rsidRPr="00E95668">
        <w:rPr>
          <w:color w:val="000000" w:themeColor="text1"/>
        </w:rPr>
        <w:t xml:space="preserve">Financial Aid events and deadlines </w:t>
      </w:r>
    </w:p>
    <w:p w14:paraId="1DEEAEC6" w14:textId="77777777" w:rsidR="002744F3" w:rsidRPr="00E95668" w:rsidRDefault="002744F3" w:rsidP="00FA10C4">
      <w:pPr>
        <w:numPr>
          <w:ilvl w:val="1"/>
          <w:numId w:val="10"/>
        </w:numPr>
        <w:spacing w:after="0"/>
        <w:rPr>
          <w:color w:val="000000" w:themeColor="text1"/>
        </w:rPr>
      </w:pPr>
      <w:r w:rsidRPr="00E95668">
        <w:rPr>
          <w:color w:val="000000" w:themeColor="text1"/>
        </w:rPr>
        <w:t xml:space="preserve">Registration periods </w:t>
      </w:r>
    </w:p>
    <w:p w14:paraId="68B3A0A4" w14:textId="77777777" w:rsidR="002744F3" w:rsidRPr="00E95668" w:rsidRDefault="002744F3" w:rsidP="00FA10C4">
      <w:pPr>
        <w:numPr>
          <w:ilvl w:val="1"/>
          <w:numId w:val="10"/>
        </w:numPr>
        <w:spacing w:after="0"/>
        <w:rPr>
          <w:color w:val="000000" w:themeColor="text1"/>
        </w:rPr>
      </w:pPr>
      <w:r w:rsidRPr="00E95668">
        <w:rPr>
          <w:color w:val="000000" w:themeColor="text1"/>
        </w:rPr>
        <w:t xml:space="preserve">Advising campaigns </w:t>
      </w:r>
    </w:p>
    <w:p w14:paraId="4E26B50E" w14:textId="77777777" w:rsidR="002744F3" w:rsidRPr="00E95668" w:rsidRDefault="002744F3" w:rsidP="00FA10C4">
      <w:pPr>
        <w:numPr>
          <w:ilvl w:val="1"/>
          <w:numId w:val="10"/>
        </w:numPr>
        <w:spacing w:after="0"/>
        <w:rPr>
          <w:color w:val="000000" w:themeColor="text1"/>
        </w:rPr>
      </w:pPr>
      <w:r w:rsidRPr="00E95668">
        <w:rPr>
          <w:color w:val="000000" w:themeColor="text1"/>
        </w:rPr>
        <w:t xml:space="preserve">Student success initiatives </w:t>
      </w:r>
    </w:p>
    <w:p w14:paraId="3DFCAF21" w14:textId="77777777" w:rsidR="002744F3" w:rsidRPr="00E95668" w:rsidRDefault="002744F3" w:rsidP="00FA10C4">
      <w:pPr>
        <w:numPr>
          <w:ilvl w:val="1"/>
          <w:numId w:val="10"/>
        </w:numPr>
        <w:spacing w:after="0"/>
        <w:rPr>
          <w:color w:val="000000" w:themeColor="text1"/>
        </w:rPr>
      </w:pPr>
      <w:r w:rsidRPr="00E95668">
        <w:rPr>
          <w:color w:val="000000" w:themeColor="text1"/>
        </w:rPr>
        <w:t xml:space="preserve">Career Services programs </w:t>
      </w:r>
    </w:p>
    <w:p w14:paraId="21D7650C" w14:textId="77777777" w:rsidR="002744F3" w:rsidRPr="00E95668" w:rsidRDefault="002744F3" w:rsidP="00FA10C4">
      <w:pPr>
        <w:numPr>
          <w:ilvl w:val="1"/>
          <w:numId w:val="10"/>
        </w:numPr>
        <w:spacing w:after="0"/>
        <w:rPr>
          <w:color w:val="000000" w:themeColor="text1"/>
        </w:rPr>
      </w:pPr>
      <w:r w:rsidRPr="00E95668">
        <w:rPr>
          <w:color w:val="000000" w:themeColor="text1"/>
        </w:rPr>
        <w:t xml:space="preserve">Federal Work-Study opportunities </w:t>
      </w:r>
    </w:p>
    <w:p w14:paraId="5F4C51F4" w14:textId="77777777" w:rsidR="002744F3" w:rsidRPr="00E95668" w:rsidRDefault="002744F3" w:rsidP="00FA10C4">
      <w:pPr>
        <w:numPr>
          <w:ilvl w:val="1"/>
          <w:numId w:val="10"/>
        </w:numPr>
        <w:spacing w:after="0"/>
        <w:rPr>
          <w:color w:val="000000" w:themeColor="text1"/>
        </w:rPr>
      </w:pPr>
      <w:r w:rsidRPr="00E95668">
        <w:rPr>
          <w:color w:val="000000" w:themeColor="text1"/>
        </w:rPr>
        <w:t xml:space="preserve">Student engagement activities </w:t>
      </w:r>
    </w:p>
    <w:p w14:paraId="6BF1B691" w14:textId="77777777" w:rsidR="002744F3" w:rsidRPr="00E95668" w:rsidRDefault="002744F3" w:rsidP="00FA10C4">
      <w:pPr>
        <w:numPr>
          <w:ilvl w:val="1"/>
          <w:numId w:val="10"/>
        </w:numPr>
        <w:spacing w:after="0"/>
        <w:rPr>
          <w:color w:val="000000" w:themeColor="text1"/>
        </w:rPr>
      </w:pPr>
      <w:r w:rsidRPr="00E95668">
        <w:rPr>
          <w:color w:val="000000" w:themeColor="text1"/>
        </w:rPr>
        <w:t xml:space="preserve">Graduation and commencement information </w:t>
      </w:r>
    </w:p>
    <w:p w14:paraId="32F5D967" w14:textId="77777777" w:rsidR="002744F3" w:rsidRPr="00E95668" w:rsidRDefault="002744F3" w:rsidP="00FA10C4">
      <w:pPr>
        <w:numPr>
          <w:ilvl w:val="1"/>
          <w:numId w:val="10"/>
        </w:numPr>
        <w:spacing w:after="0"/>
        <w:rPr>
          <w:color w:val="000000" w:themeColor="text1"/>
        </w:rPr>
      </w:pPr>
      <w:r w:rsidRPr="00E95668">
        <w:rPr>
          <w:color w:val="000000" w:themeColor="text1"/>
        </w:rPr>
        <w:t xml:space="preserve">Scholarship opportunities </w:t>
      </w:r>
    </w:p>
    <w:p w14:paraId="27804532" w14:textId="77777777" w:rsidR="002744F3" w:rsidRPr="00E95668" w:rsidRDefault="002744F3" w:rsidP="00FA10C4">
      <w:pPr>
        <w:numPr>
          <w:ilvl w:val="1"/>
          <w:numId w:val="10"/>
        </w:numPr>
        <w:spacing w:after="0"/>
        <w:rPr>
          <w:color w:val="000000" w:themeColor="text1"/>
        </w:rPr>
      </w:pPr>
      <w:r w:rsidRPr="00E95668">
        <w:rPr>
          <w:color w:val="000000" w:themeColor="text1"/>
        </w:rPr>
        <w:t xml:space="preserve">Orientation and Welcome Week activities </w:t>
      </w:r>
    </w:p>
    <w:p w14:paraId="7EEB6960" w14:textId="77777777" w:rsidR="002744F3" w:rsidRPr="00E95668" w:rsidRDefault="002744F3" w:rsidP="00FA10C4">
      <w:pPr>
        <w:numPr>
          <w:ilvl w:val="1"/>
          <w:numId w:val="10"/>
        </w:numPr>
        <w:spacing w:after="0"/>
        <w:rPr>
          <w:color w:val="000000" w:themeColor="text1"/>
        </w:rPr>
      </w:pPr>
      <w:r w:rsidRPr="00E95668">
        <w:rPr>
          <w:color w:val="000000" w:themeColor="text1"/>
        </w:rPr>
        <w:t xml:space="preserve">Holiday and seasonal campus events </w:t>
      </w:r>
    </w:p>
    <w:p w14:paraId="688EDD76" w14:textId="74262073" w:rsidR="002744F3" w:rsidRPr="00E95668" w:rsidRDefault="002A5640" w:rsidP="009E408E">
      <w:pPr>
        <w:pStyle w:val="Heading3"/>
        <w:rPr>
          <w:color w:val="000000" w:themeColor="text1"/>
        </w:rPr>
      </w:pPr>
      <w:r w:rsidRPr="00E95668">
        <w:rPr>
          <w:color w:val="000000" w:themeColor="text1"/>
        </w:rPr>
        <w:br/>
      </w:r>
      <w:r w:rsidR="002744F3" w:rsidRPr="00E95668">
        <w:rPr>
          <w:color w:val="000000" w:themeColor="text1"/>
        </w:rPr>
        <w:t>Campus-Wide Collaboration</w:t>
      </w:r>
    </w:p>
    <w:p w14:paraId="4BD2F213" w14:textId="23A1EF25" w:rsidR="002744F3" w:rsidRPr="00E95668" w:rsidRDefault="002744F3" w:rsidP="00FA10C4">
      <w:pPr>
        <w:numPr>
          <w:ilvl w:val="0"/>
          <w:numId w:val="12"/>
        </w:numPr>
        <w:spacing w:after="0"/>
        <w:rPr>
          <w:color w:val="000000" w:themeColor="text1"/>
        </w:rPr>
      </w:pPr>
      <w:r w:rsidRPr="00E95668">
        <w:rPr>
          <w:color w:val="000000" w:themeColor="text1"/>
        </w:rPr>
        <w:t xml:space="preserve">Work with departments including Financial Aid, Advising, Admissions, Career Services, and Student Engagement. </w:t>
      </w:r>
    </w:p>
    <w:p w14:paraId="769DA68E" w14:textId="77777777" w:rsidR="002744F3" w:rsidRPr="00E95668" w:rsidRDefault="002744F3" w:rsidP="00FA10C4">
      <w:pPr>
        <w:numPr>
          <w:ilvl w:val="0"/>
          <w:numId w:val="12"/>
        </w:numPr>
        <w:spacing w:after="0"/>
        <w:rPr>
          <w:color w:val="000000" w:themeColor="text1"/>
        </w:rPr>
      </w:pPr>
      <w:r w:rsidRPr="00E95668">
        <w:rPr>
          <w:color w:val="000000" w:themeColor="text1"/>
        </w:rPr>
        <w:t xml:space="preserve">Receive and post department-created flyers and announcements to campus digital displays. </w:t>
      </w:r>
    </w:p>
    <w:p w14:paraId="190B85C2" w14:textId="77777777" w:rsidR="002744F3" w:rsidRPr="00E95668" w:rsidRDefault="002744F3" w:rsidP="00FA10C4">
      <w:pPr>
        <w:numPr>
          <w:ilvl w:val="0"/>
          <w:numId w:val="12"/>
        </w:numPr>
        <w:spacing w:after="0"/>
        <w:rPr>
          <w:color w:val="000000" w:themeColor="text1"/>
        </w:rPr>
      </w:pPr>
      <w:r w:rsidRPr="00E95668">
        <w:rPr>
          <w:color w:val="000000" w:themeColor="text1"/>
        </w:rPr>
        <w:t xml:space="preserve">Assist departments in developing marketing materials when requested. </w:t>
      </w:r>
    </w:p>
    <w:p w14:paraId="6A1713CE" w14:textId="77777777" w:rsidR="002744F3" w:rsidRPr="00E95668" w:rsidRDefault="002744F3" w:rsidP="00FA10C4">
      <w:pPr>
        <w:numPr>
          <w:ilvl w:val="0"/>
          <w:numId w:val="12"/>
        </w:numPr>
        <w:spacing w:after="0"/>
        <w:rPr>
          <w:color w:val="000000" w:themeColor="text1"/>
        </w:rPr>
      </w:pPr>
      <w:r w:rsidRPr="00E95668">
        <w:rPr>
          <w:color w:val="000000" w:themeColor="text1"/>
        </w:rPr>
        <w:t xml:space="preserve">Help ensure campus communications are current, accurate, and engaging. </w:t>
      </w:r>
    </w:p>
    <w:p w14:paraId="7305C4BD" w14:textId="77777777" w:rsidR="002A5640" w:rsidRPr="00E95668" w:rsidRDefault="002A5640" w:rsidP="002744F3">
      <w:pPr>
        <w:rPr>
          <w:color w:val="000000" w:themeColor="text1"/>
        </w:rPr>
      </w:pPr>
    </w:p>
    <w:p w14:paraId="7A66570A" w14:textId="4F4DB42B" w:rsidR="002744F3" w:rsidRPr="00E95668" w:rsidRDefault="002744F3" w:rsidP="009E408E">
      <w:pPr>
        <w:pStyle w:val="Heading3"/>
        <w:rPr>
          <w:color w:val="000000" w:themeColor="text1"/>
        </w:rPr>
      </w:pPr>
      <w:r w:rsidRPr="00E95668">
        <w:rPr>
          <w:color w:val="000000" w:themeColor="text1"/>
        </w:rPr>
        <w:t>Preferred Qualifications</w:t>
      </w:r>
    </w:p>
    <w:p w14:paraId="432625DA" w14:textId="77777777" w:rsidR="002744F3" w:rsidRPr="00E95668" w:rsidRDefault="002744F3" w:rsidP="00FA10C4">
      <w:pPr>
        <w:numPr>
          <w:ilvl w:val="0"/>
          <w:numId w:val="13"/>
        </w:numPr>
        <w:spacing w:after="0"/>
        <w:rPr>
          <w:color w:val="000000" w:themeColor="text1"/>
        </w:rPr>
      </w:pPr>
      <w:r w:rsidRPr="00E95668">
        <w:rPr>
          <w:color w:val="000000" w:themeColor="text1"/>
        </w:rPr>
        <w:t xml:space="preserve">Strong written and verbal communication skills. </w:t>
      </w:r>
    </w:p>
    <w:p w14:paraId="2986E28E" w14:textId="77777777" w:rsidR="002744F3" w:rsidRPr="00E95668" w:rsidRDefault="002744F3" w:rsidP="00FA10C4">
      <w:pPr>
        <w:numPr>
          <w:ilvl w:val="0"/>
          <w:numId w:val="13"/>
        </w:numPr>
        <w:spacing w:after="0"/>
        <w:rPr>
          <w:color w:val="000000" w:themeColor="text1"/>
        </w:rPr>
      </w:pPr>
      <w:r w:rsidRPr="00E95668">
        <w:rPr>
          <w:color w:val="000000" w:themeColor="text1"/>
        </w:rPr>
        <w:t xml:space="preserve">Basic knowledge of Microsoft Office applications. </w:t>
      </w:r>
    </w:p>
    <w:p w14:paraId="36AE2A91" w14:textId="77777777" w:rsidR="002744F3" w:rsidRPr="00E95668" w:rsidRDefault="002744F3" w:rsidP="00FA10C4">
      <w:pPr>
        <w:numPr>
          <w:ilvl w:val="0"/>
          <w:numId w:val="13"/>
        </w:numPr>
        <w:spacing w:after="0"/>
        <w:rPr>
          <w:color w:val="000000" w:themeColor="text1"/>
        </w:rPr>
      </w:pPr>
      <w:r w:rsidRPr="00E95668">
        <w:rPr>
          <w:color w:val="000000" w:themeColor="text1"/>
        </w:rPr>
        <w:lastRenderedPageBreak/>
        <w:t xml:space="preserve">Experience with Canva, Adobe Creative Suite, video editing software, or graphic design tools preferred. </w:t>
      </w:r>
    </w:p>
    <w:p w14:paraId="52A3D35E" w14:textId="77777777" w:rsidR="002744F3" w:rsidRPr="00E95668" w:rsidRDefault="002744F3" w:rsidP="00FA10C4">
      <w:pPr>
        <w:numPr>
          <w:ilvl w:val="0"/>
          <w:numId w:val="13"/>
        </w:numPr>
        <w:spacing w:after="0"/>
        <w:rPr>
          <w:color w:val="000000" w:themeColor="text1"/>
        </w:rPr>
      </w:pPr>
      <w:r w:rsidRPr="00E95668">
        <w:rPr>
          <w:color w:val="000000" w:themeColor="text1"/>
        </w:rPr>
        <w:t xml:space="preserve">Ability to work independently and manage multiple projects. </w:t>
      </w:r>
    </w:p>
    <w:p w14:paraId="71F09D0E" w14:textId="77777777" w:rsidR="002744F3" w:rsidRPr="00E95668" w:rsidRDefault="002744F3" w:rsidP="00FA10C4">
      <w:pPr>
        <w:numPr>
          <w:ilvl w:val="0"/>
          <w:numId w:val="13"/>
        </w:numPr>
        <w:spacing w:after="0"/>
        <w:rPr>
          <w:color w:val="000000" w:themeColor="text1"/>
        </w:rPr>
      </w:pPr>
      <w:r w:rsidRPr="00E95668">
        <w:rPr>
          <w:color w:val="000000" w:themeColor="text1"/>
        </w:rPr>
        <w:t xml:space="preserve">Strong attention to detail and organizational skills. </w:t>
      </w:r>
    </w:p>
    <w:p w14:paraId="36C60F1C" w14:textId="77777777" w:rsidR="002744F3" w:rsidRPr="00E95668" w:rsidRDefault="002744F3" w:rsidP="00FA10C4">
      <w:pPr>
        <w:numPr>
          <w:ilvl w:val="0"/>
          <w:numId w:val="13"/>
        </w:numPr>
        <w:spacing w:after="0"/>
        <w:rPr>
          <w:color w:val="000000" w:themeColor="text1"/>
        </w:rPr>
      </w:pPr>
      <w:r w:rsidRPr="00E95668">
        <w:rPr>
          <w:color w:val="000000" w:themeColor="text1"/>
        </w:rPr>
        <w:t xml:space="preserve">Creativity and willingness to learn new marketing and communication techniques. </w:t>
      </w:r>
    </w:p>
    <w:p w14:paraId="673E63BC" w14:textId="77777777" w:rsidR="002744F3" w:rsidRPr="00E95668" w:rsidRDefault="002744F3" w:rsidP="00FA10C4">
      <w:pPr>
        <w:numPr>
          <w:ilvl w:val="0"/>
          <w:numId w:val="13"/>
        </w:numPr>
        <w:spacing w:after="0"/>
        <w:rPr>
          <w:color w:val="000000" w:themeColor="text1"/>
        </w:rPr>
      </w:pPr>
      <w:r w:rsidRPr="00E95668">
        <w:rPr>
          <w:color w:val="000000" w:themeColor="text1"/>
        </w:rPr>
        <w:t xml:space="preserve">Professional demeanor and ability to work collaboratively with faculty, staff, and students. </w:t>
      </w:r>
    </w:p>
    <w:p w14:paraId="1D4A8529" w14:textId="0B6ACA5E" w:rsidR="002A5640" w:rsidRPr="00E95668" w:rsidRDefault="002A5640" w:rsidP="002A5640">
      <w:pPr>
        <w:rPr>
          <w:rFonts w:cs="Arial"/>
          <w:color w:val="000000" w:themeColor="text1"/>
        </w:rPr>
      </w:pPr>
      <w:r w:rsidRPr="00E95668">
        <w:rPr>
          <w:color w:val="000000" w:themeColor="text1"/>
          <w:sz w:val="28"/>
          <w:szCs w:val="28"/>
        </w:rPr>
        <w:br/>
      </w:r>
      <w:r w:rsidRPr="00E95668">
        <w:rPr>
          <w:rFonts w:cs="Arial"/>
          <w:color w:val="000000" w:themeColor="text1"/>
        </w:rPr>
        <w:t xml:space="preserve">This Federal Work Study position will pay $15.00 per hour and is approved to work a maximum of </w:t>
      </w:r>
      <w:r w:rsidRPr="00E95668">
        <w:rPr>
          <w:rFonts w:cs="Arial"/>
          <w:b/>
          <w:bCs/>
          <w:color w:val="000000" w:themeColor="text1"/>
        </w:rPr>
        <w:t>10</w:t>
      </w:r>
      <w:r w:rsidRPr="00E95668">
        <w:rPr>
          <w:rFonts w:cs="Arial"/>
          <w:color w:val="000000" w:themeColor="text1"/>
        </w:rPr>
        <w:t xml:space="preserve"> hours per week. </w:t>
      </w:r>
    </w:p>
    <w:p w14:paraId="4EE33835" w14:textId="758E17EC" w:rsidR="002A5640" w:rsidRPr="00E95668" w:rsidRDefault="002A5640" w:rsidP="002A5640">
      <w:pPr>
        <w:rPr>
          <w:rFonts w:cs="Arial"/>
          <w:color w:val="000000" w:themeColor="text1"/>
        </w:rPr>
      </w:pPr>
      <w:r w:rsidRPr="00E95668">
        <w:rPr>
          <w:rFonts w:cs="Arial"/>
          <w:color w:val="000000" w:themeColor="text1"/>
        </w:rPr>
        <w:t xml:space="preserve">If you are interested in applying for this position, please complete the </w:t>
      </w:r>
      <w:hyperlink r:id="rId8" w:history="1">
        <w:r w:rsidRPr="00E95668">
          <w:rPr>
            <w:rStyle w:val="Hyperlink"/>
            <w:rFonts w:cs="Arial"/>
            <w:color w:val="000000" w:themeColor="text1"/>
          </w:rPr>
          <w:t>Federal Work Study Application</w:t>
        </w:r>
      </w:hyperlink>
      <w:r w:rsidRPr="00E95668">
        <w:rPr>
          <w:rFonts w:cs="Arial"/>
          <w:color w:val="000000" w:themeColor="text1"/>
        </w:rPr>
        <w:t>.</w:t>
      </w:r>
    </w:p>
    <w:p w14:paraId="7DF01993" w14:textId="211806A9" w:rsidR="002A5640" w:rsidRPr="00E95668" w:rsidRDefault="002A5640" w:rsidP="002A5640">
      <w:pPr>
        <w:ind w:left="720" w:hanging="720"/>
        <w:rPr>
          <w:rFonts w:cs="Arial"/>
          <w:color w:val="000000" w:themeColor="text1"/>
        </w:rPr>
      </w:pPr>
      <w:r w:rsidRPr="00E95668">
        <w:rPr>
          <w:rFonts w:cs="Arial"/>
          <w:color w:val="000000" w:themeColor="text1"/>
        </w:rPr>
        <w:t>Supervisor:</w:t>
      </w:r>
      <w:r w:rsidRPr="00E95668">
        <w:rPr>
          <w:rFonts w:cs="Arial"/>
          <w:color w:val="000000" w:themeColor="text1"/>
        </w:rPr>
        <w:tab/>
        <w:t xml:space="preserve">Alysha Kromm </w:t>
      </w:r>
    </w:p>
    <w:p w14:paraId="7F1211D0" w14:textId="357821EB" w:rsidR="002A5640" w:rsidRPr="00E95668" w:rsidRDefault="002A5640" w:rsidP="002A5640">
      <w:pPr>
        <w:rPr>
          <w:rFonts w:cs="Arial"/>
          <w:color w:val="000000" w:themeColor="text1"/>
        </w:rPr>
      </w:pPr>
      <w:r w:rsidRPr="00E95668">
        <w:rPr>
          <w:rFonts w:cs="Arial"/>
          <w:color w:val="000000" w:themeColor="text1"/>
        </w:rPr>
        <w:t>Email:</w:t>
      </w:r>
      <w:r w:rsidRPr="00E95668">
        <w:rPr>
          <w:rFonts w:cs="Arial"/>
          <w:color w:val="000000" w:themeColor="text1"/>
        </w:rPr>
        <w:tab/>
      </w:r>
      <w:r w:rsidRPr="00E95668">
        <w:rPr>
          <w:rFonts w:cs="Arial"/>
          <w:color w:val="000000" w:themeColor="text1"/>
        </w:rPr>
        <w:tab/>
      </w:r>
      <w:hyperlink r:id="rId9" w:history="1">
        <w:r w:rsidRPr="00E95668">
          <w:rPr>
            <w:rStyle w:val="Hyperlink"/>
            <w:rFonts w:cs="Arial"/>
            <w:color w:val="000000" w:themeColor="text1"/>
          </w:rPr>
          <w:t>akromm@tcl.edu</w:t>
        </w:r>
      </w:hyperlink>
      <w:r w:rsidRPr="00E95668">
        <w:rPr>
          <w:rFonts w:cs="Arial"/>
          <w:color w:val="000000" w:themeColor="text1"/>
        </w:rPr>
        <w:t xml:space="preserve">  </w:t>
      </w:r>
    </w:p>
    <w:p w14:paraId="6266D01B" w14:textId="77777777" w:rsidR="002A5640" w:rsidRPr="00E95668" w:rsidRDefault="002A5640">
      <w:pPr>
        <w:rPr>
          <w:color w:val="000000" w:themeColor="text1"/>
        </w:rPr>
      </w:pPr>
    </w:p>
    <w:sectPr w:rsidR="002A5640" w:rsidRPr="00E956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36E4B" w14:textId="77777777" w:rsidR="00F23099" w:rsidRDefault="00F23099" w:rsidP="002744F3">
      <w:pPr>
        <w:spacing w:after="0" w:line="240" w:lineRule="auto"/>
      </w:pPr>
      <w:r>
        <w:separator/>
      </w:r>
    </w:p>
  </w:endnote>
  <w:endnote w:type="continuationSeparator" w:id="0">
    <w:p w14:paraId="543A35F6" w14:textId="77777777" w:rsidR="00F23099" w:rsidRDefault="00F23099" w:rsidP="00274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F458F" w14:textId="77777777" w:rsidR="00F23099" w:rsidRDefault="00F23099" w:rsidP="002744F3">
      <w:pPr>
        <w:spacing w:after="0" w:line="240" w:lineRule="auto"/>
      </w:pPr>
      <w:r>
        <w:separator/>
      </w:r>
    </w:p>
  </w:footnote>
  <w:footnote w:type="continuationSeparator" w:id="0">
    <w:p w14:paraId="2AD01C65" w14:textId="77777777" w:rsidR="00F23099" w:rsidRDefault="00F23099" w:rsidP="002744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1CDC"/>
    <w:multiLevelType w:val="multilevel"/>
    <w:tmpl w:val="A2261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A2F13"/>
    <w:multiLevelType w:val="multilevel"/>
    <w:tmpl w:val="3AD0D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465B8"/>
    <w:multiLevelType w:val="multilevel"/>
    <w:tmpl w:val="26F01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754501"/>
    <w:multiLevelType w:val="multilevel"/>
    <w:tmpl w:val="06A6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9D24D5"/>
    <w:multiLevelType w:val="multilevel"/>
    <w:tmpl w:val="7C822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756555"/>
    <w:multiLevelType w:val="multilevel"/>
    <w:tmpl w:val="5A3C3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D23F38"/>
    <w:multiLevelType w:val="multilevel"/>
    <w:tmpl w:val="00AC2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B6675B"/>
    <w:multiLevelType w:val="multilevel"/>
    <w:tmpl w:val="D3DA0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66702B"/>
    <w:multiLevelType w:val="multilevel"/>
    <w:tmpl w:val="E6F83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0C5A8B"/>
    <w:multiLevelType w:val="multilevel"/>
    <w:tmpl w:val="A3B04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54688A"/>
    <w:multiLevelType w:val="multilevel"/>
    <w:tmpl w:val="9744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13506E"/>
    <w:multiLevelType w:val="multilevel"/>
    <w:tmpl w:val="C2EEB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CC5318"/>
    <w:multiLevelType w:val="multilevel"/>
    <w:tmpl w:val="0F78D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8005EF"/>
    <w:multiLevelType w:val="multilevel"/>
    <w:tmpl w:val="A9B88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9838787">
    <w:abstractNumId w:val="12"/>
  </w:num>
  <w:num w:numId="2" w16cid:durableId="1162938564">
    <w:abstractNumId w:val="0"/>
  </w:num>
  <w:num w:numId="3" w16cid:durableId="1124814">
    <w:abstractNumId w:val="1"/>
  </w:num>
  <w:num w:numId="4" w16cid:durableId="1824546429">
    <w:abstractNumId w:val="2"/>
  </w:num>
  <w:num w:numId="5" w16cid:durableId="2031947353">
    <w:abstractNumId w:val="7"/>
  </w:num>
  <w:num w:numId="6" w16cid:durableId="1795325537">
    <w:abstractNumId w:val="8"/>
  </w:num>
  <w:num w:numId="7" w16cid:durableId="2118787779">
    <w:abstractNumId w:val="9"/>
  </w:num>
  <w:num w:numId="8" w16cid:durableId="423653217">
    <w:abstractNumId w:val="10"/>
  </w:num>
  <w:num w:numId="9" w16cid:durableId="1558734715">
    <w:abstractNumId w:val="4"/>
  </w:num>
  <w:num w:numId="10" w16cid:durableId="575676121">
    <w:abstractNumId w:val="5"/>
  </w:num>
  <w:num w:numId="11" w16cid:durableId="1434670699">
    <w:abstractNumId w:val="6"/>
  </w:num>
  <w:num w:numId="12" w16cid:durableId="665014953">
    <w:abstractNumId w:val="3"/>
  </w:num>
  <w:num w:numId="13" w16cid:durableId="1630280450">
    <w:abstractNumId w:val="13"/>
  </w:num>
  <w:num w:numId="14" w16cid:durableId="3074378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4F3"/>
    <w:rsid w:val="00000BA4"/>
    <w:rsid w:val="00184D79"/>
    <w:rsid w:val="001A79F3"/>
    <w:rsid w:val="002744F3"/>
    <w:rsid w:val="002A5640"/>
    <w:rsid w:val="00686C67"/>
    <w:rsid w:val="006947AC"/>
    <w:rsid w:val="007A5D13"/>
    <w:rsid w:val="007B2129"/>
    <w:rsid w:val="009469A7"/>
    <w:rsid w:val="009E408E"/>
    <w:rsid w:val="00B05E3F"/>
    <w:rsid w:val="00BD5B6B"/>
    <w:rsid w:val="00E23E45"/>
    <w:rsid w:val="00E95668"/>
    <w:rsid w:val="00F23099"/>
    <w:rsid w:val="00F630BD"/>
    <w:rsid w:val="00FA1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C628E"/>
  <w15:chartTrackingRefBased/>
  <w15:docId w15:val="{D4A8C9EE-3946-4569-9CCF-C3C765C1E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44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744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744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44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44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44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44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44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44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4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744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744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44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44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44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44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44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44F3"/>
    <w:rPr>
      <w:rFonts w:eastAsiaTheme="majorEastAsia" w:cstheme="majorBidi"/>
      <w:color w:val="272727" w:themeColor="text1" w:themeTint="D8"/>
    </w:rPr>
  </w:style>
  <w:style w:type="paragraph" w:styleId="Title">
    <w:name w:val="Title"/>
    <w:basedOn w:val="Normal"/>
    <w:next w:val="Normal"/>
    <w:link w:val="TitleChar"/>
    <w:uiPriority w:val="10"/>
    <w:qFormat/>
    <w:rsid w:val="002744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44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44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44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44F3"/>
    <w:pPr>
      <w:spacing w:before="160"/>
      <w:jc w:val="center"/>
    </w:pPr>
    <w:rPr>
      <w:i/>
      <w:iCs/>
      <w:color w:val="404040" w:themeColor="text1" w:themeTint="BF"/>
    </w:rPr>
  </w:style>
  <w:style w:type="character" w:customStyle="1" w:styleId="QuoteChar">
    <w:name w:val="Quote Char"/>
    <w:basedOn w:val="DefaultParagraphFont"/>
    <w:link w:val="Quote"/>
    <w:uiPriority w:val="29"/>
    <w:rsid w:val="002744F3"/>
    <w:rPr>
      <w:i/>
      <w:iCs/>
      <w:color w:val="404040" w:themeColor="text1" w:themeTint="BF"/>
    </w:rPr>
  </w:style>
  <w:style w:type="paragraph" w:styleId="ListParagraph">
    <w:name w:val="List Paragraph"/>
    <w:basedOn w:val="Normal"/>
    <w:uiPriority w:val="34"/>
    <w:qFormat/>
    <w:rsid w:val="002744F3"/>
    <w:pPr>
      <w:ind w:left="720"/>
      <w:contextualSpacing/>
    </w:pPr>
  </w:style>
  <w:style w:type="character" w:styleId="IntenseEmphasis">
    <w:name w:val="Intense Emphasis"/>
    <w:basedOn w:val="DefaultParagraphFont"/>
    <w:uiPriority w:val="21"/>
    <w:qFormat/>
    <w:rsid w:val="002744F3"/>
    <w:rPr>
      <w:i/>
      <w:iCs/>
      <w:color w:val="0F4761" w:themeColor="accent1" w:themeShade="BF"/>
    </w:rPr>
  </w:style>
  <w:style w:type="paragraph" w:styleId="IntenseQuote">
    <w:name w:val="Intense Quote"/>
    <w:basedOn w:val="Normal"/>
    <w:next w:val="Normal"/>
    <w:link w:val="IntenseQuoteChar"/>
    <w:uiPriority w:val="30"/>
    <w:qFormat/>
    <w:rsid w:val="002744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44F3"/>
    <w:rPr>
      <w:i/>
      <w:iCs/>
      <w:color w:val="0F4761" w:themeColor="accent1" w:themeShade="BF"/>
    </w:rPr>
  </w:style>
  <w:style w:type="character" w:styleId="IntenseReference">
    <w:name w:val="Intense Reference"/>
    <w:basedOn w:val="DefaultParagraphFont"/>
    <w:uiPriority w:val="32"/>
    <w:qFormat/>
    <w:rsid w:val="002744F3"/>
    <w:rPr>
      <w:b/>
      <w:bCs/>
      <w:smallCaps/>
      <w:color w:val="0F4761" w:themeColor="accent1" w:themeShade="BF"/>
      <w:spacing w:val="5"/>
    </w:rPr>
  </w:style>
  <w:style w:type="paragraph" w:styleId="Header">
    <w:name w:val="header"/>
    <w:basedOn w:val="Normal"/>
    <w:link w:val="HeaderChar"/>
    <w:uiPriority w:val="99"/>
    <w:unhideWhenUsed/>
    <w:rsid w:val="002744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44F3"/>
  </w:style>
  <w:style w:type="paragraph" w:styleId="Footer">
    <w:name w:val="footer"/>
    <w:basedOn w:val="Normal"/>
    <w:link w:val="FooterChar"/>
    <w:uiPriority w:val="99"/>
    <w:unhideWhenUsed/>
    <w:rsid w:val="002744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44F3"/>
  </w:style>
  <w:style w:type="character" w:styleId="Hyperlink">
    <w:name w:val="Hyperlink"/>
    <w:basedOn w:val="DefaultParagraphFont"/>
    <w:uiPriority w:val="99"/>
    <w:unhideWhenUsed/>
    <w:rsid w:val="002A5640"/>
    <w:rPr>
      <w:color w:val="467886" w:themeColor="hyperlink"/>
      <w:u w:val="single"/>
    </w:rPr>
  </w:style>
  <w:style w:type="character" w:styleId="UnresolvedMention">
    <w:name w:val="Unresolved Mention"/>
    <w:basedOn w:val="DefaultParagraphFont"/>
    <w:uiPriority w:val="99"/>
    <w:semiHidden/>
    <w:unhideWhenUsed/>
    <w:rsid w:val="002A56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ederation.ngwebsolutions.com/sp/startSSO.ping?PartnerIdpId=https://sts.windows.net/52b0eb7d-5972-4d7c-b97c-93f9000bdf05/&amp;SpSessionAuthnAdapterId=tclDF&amp;TargetResource=https%3a%2f%2fdynamicforms.ngwebsolutions.com%2fSubmit%2fStart%2f96dbcf68-21eb-4b71-a209-750597a89b1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krommt@tc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551</Words>
  <Characters>3484</Characters>
  <Application>Microsoft Office Word</Application>
  <DocSecurity>0</DocSecurity>
  <Lines>91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Alysha Kromm</dc:creator>
  <cp:keywords/>
  <dc:description/>
  <cp:lastModifiedBy>Mark Rand</cp:lastModifiedBy>
  <cp:revision>7</cp:revision>
  <cp:lastPrinted>2026-06-24T17:41:00Z</cp:lastPrinted>
  <dcterms:created xsi:type="dcterms:W3CDTF">2026-07-20T13:49:00Z</dcterms:created>
  <dcterms:modified xsi:type="dcterms:W3CDTF">2026-07-21T19:47:00Z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702ff65-7670-43d5-90fe-f6b467e0a26a_Enabled">
    <vt:lpwstr>true</vt:lpwstr>
  </property>
  <property fmtid="{D5CDD505-2E9C-101B-9397-08002B2CF9AE}" pid="3" name="MSIP_Label_c702ff65-7670-43d5-90fe-f6b467e0a26a_SetDate">
    <vt:lpwstr>2026-06-24T18:51:44Z</vt:lpwstr>
  </property>
  <property fmtid="{D5CDD505-2E9C-101B-9397-08002B2CF9AE}" pid="4" name="MSIP_Label_c702ff65-7670-43d5-90fe-f6b467e0a26a_Method">
    <vt:lpwstr>Standard</vt:lpwstr>
  </property>
  <property fmtid="{D5CDD505-2E9C-101B-9397-08002B2CF9AE}" pid="5" name="MSIP_Label_c702ff65-7670-43d5-90fe-f6b467e0a26a_Name">
    <vt:lpwstr>defa4170-0d19-0005-0004-bc88714345d2</vt:lpwstr>
  </property>
  <property fmtid="{D5CDD505-2E9C-101B-9397-08002B2CF9AE}" pid="6" name="MSIP_Label_c702ff65-7670-43d5-90fe-f6b467e0a26a_SiteId">
    <vt:lpwstr>52b0eb7d-5972-4d7c-b97c-93f9000bdf05</vt:lpwstr>
  </property>
  <property fmtid="{D5CDD505-2E9C-101B-9397-08002B2CF9AE}" pid="7" name="MSIP_Label_c702ff65-7670-43d5-90fe-f6b467e0a26a_ActionId">
    <vt:lpwstr>4097f8d6-c1ec-485b-bc69-2d485bf67335</vt:lpwstr>
  </property>
  <property fmtid="{D5CDD505-2E9C-101B-9397-08002B2CF9AE}" pid="8" name="MSIP_Label_c702ff65-7670-43d5-90fe-f6b467e0a26a_ContentBits">
    <vt:lpwstr>0</vt:lpwstr>
  </property>
  <property fmtid="{D5CDD505-2E9C-101B-9397-08002B2CF9AE}" pid="9" name="MSIP_Label_c702ff65-7670-43d5-90fe-f6b467e0a26a_Tag">
    <vt:lpwstr>10, 3, 0, 1</vt:lpwstr>
  </property>
</Properties>
</file>