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DEC70" w14:textId="41F4607A" w:rsidR="00F74050" w:rsidRPr="000F5E0C" w:rsidRDefault="00F74050" w:rsidP="00F74050">
      <w:pPr>
        <w:jc w:val="center"/>
        <w:rPr>
          <w:b/>
          <w:bCs/>
          <w:color w:val="000000" w:themeColor="text1"/>
        </w:rPr>
      </w:pPr>
      <w:r w:rsidRPr="000F5E0C">
        <w:rPr>
          <w:noProof/>
          <w:color w:val="000000" w:themeColor="text1"/>
        </w:rPr>
        <w:drawing>
          <wp:inline distT="0" distB="0" distL="0" distR="0" wp14:anchorId="5725FAD1" wp14:editId="7A4E5C7E">
            <wp:extent cx="2228850" cy="885825"/>
            <wp:effectExtent l="0" t="0" r="0" b="9525"/>
            <wp:docPr id="2" name="Picture 2" descr="Technical College of the Lowcountry log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chnical College of the Lowcountry logo &#10;"/>
                    <pic:cNvPicPr/>
                  </pic:nvPicPr>
                  <pic:blipFill rotWithShape="1">
                    <a:blip r:embed="rId5" cstate="print">
                      <a:extLst>
                        <a:ext uri="{28A0092B-C50C-407E-A947-70E740481C1C}">
                          <a14:useLocalDpi xmlns:a14="http://schemas.microsoft.com/office/drawing/2010/main" val="0"/>
                        </a:ext>
                      </a:extLst>
                    </a:blip>
                    <a:srcRect t="29914" b="30342"/>
                    <a:stretch/>
                  </pic:blipFill>
                  <pic:spPr bwMode="auto">
                    <a:xfrm>
                      <a:off x="0" y="0"/>
                      <a:ext cx="2228850" cy="885825"/>
                    </a:xfrm>
                    <a:prstGeom prst="rect">
                      <a:avLst/>
                    </a:prstGeom>
                    <a:ln>
                      <a:noFill/>
                    </a:ln>
                    <a:extLst>
                      <a:ext uri="{53640926-AAD7-44D8-BBD7-CCE9431645EC}">
                        <a14:shadowObscured xmlns:a14="http://schemas.microsoft.com/office/drawing/2010/main"/>
                      </a:ext>
                    </a:extLst>
                  </pic:spPr>
                </pic:pic>
              </a:graphicData>
            </a:graphic>
          </wp:inline>
        </w:drawing>
      </w:r>
    </w:p>
    <w:p w14:paraId="44538737" w14:textId="77777777" w:rsidR="000F5E0C" w:rsidRPr="000F5E0C" w:rsidRDefault="00F74050" w:rsidP="000F5E0C">
      <w:pPr>
        <w:pStyle w:val="Heading1"/>
        <w:rPr>
          <w:color w:val="000000" w:themeColor="text1"/>
        </w:rPr>
      </w:pPr>
      <w:r w:rsidRPr="000F5E0C">
        <w:rPr>
          <w:color w:val="000000" w:themeColor="text1"/>
        </w:rPr>
        <w:t>Cybersecurity Program Assistant</w:t>
      </w:r>
    </w:p>
    <w:p w14:paraId="0E3B41BA" w14:textId="343DDCFC" w:rsidR="00F74050" w:rsidRPr="000F5E0C" w:rsidRDefault="00F74050" w:rsidP="00F74050">
      <w:pPr>
        <w:rPr>
          <w:color w:val="000000" w:themeColor="text1"/>
          <w:sz w:val="32"/>
          <w:szCs w:val="32"/>
        </w:rPr>
      </w:pPr>
      <w:r w:rsidRPr="000F5E0C">
        <w:rPr>
          <w:color w:val="000000" w:themeColor="text1"/>
        </w:rPr>
        <w:t>The Cybersecurity Program Assistant (Federal Work-Study) provides administrative, operational, and technical support to the Cybersecurity Program at the Technical College of the Lowcountry. This position assists with lab operations, program administration, event coordination, and basic marketing efforts while giving a currently enrolled cybersecurity student meaningful, hands-on experience in an academic and technical environment. The role supports the daily functioning and growth of TCL’s NSA/DHS designated Center of Academic Excellence in Cyber Defense (CAE-CD) program.</w:t>
      </w:r>
    </w:p>
    <w:p w14:paraId="12554481" w14:textId="77777777" w:rsidR="00F74050" w:rsidRPr="000F5E0C" w:rsidRDefault="00F74050" w:rsidP="000F5E0C">
      <w:pPr>
        <w:pStyle w:val="Heading2"/>
        <w:rPr>
          <w:color w:val="000000" w:themeColor="text1"/>
        </w:rPr>
      </w:pPr>
      <w:r w:rsidRPr="000F5E0C">
        <w:rPr>
          <w:color w:val="000000" w:themeColor="text1"/>
        </w:rPr>
        <w:t>Cybersecurity Lab &amp; Program Support (30%)</w:t>
      </w:r>
    </w:p>
    <w:p w14:paraId="6C31CAB9" w14:textId="77777777" w:rsidR="00F74050" w:rsidRPr="000F5E0C" w:rsidRDefault="00F74050" w:rsidP="00F74050">
      <w:pPr>
        <w:pStyle w:val="ListParagraph"/>
        <w:numPr>
          <w:ilvl w:val="0"/>
          <w:numId w:val="1"/>
        </w:numPr>
        <w:rPr>
          <w:color w:val="000000" w:themeColor="text1"/>
        </w:rPr>
      </w:pPr>
      <w:r w:rsidRPr="000F5E0C">
        <w:rPr>
          <w:color w:val="000000" w:themeColor="text1"/>
        </w:rPr>
        <w:t>Assist with lab setup, equipment organization, and basic technical support for cybersecurity courses and labs.</w:t>
      </w:r>
    </w:p>
    <w:p w14:paraId="4D3B0E72" w14:textId="77777777" w:rsidR="00F74050" w:rsidRPr="000F5E0C" w:rsidRDefault="00F74050" w:rsidP="00F74050">
      <w:pPr>
        <w:pStyle w:val="ListParagraph"/>
        <w:numPr>
          <w:ilvl w:val="0"/>
          <w:numId w:val="1"/>
        </w:numPr>
        <w:rPr>
          <w:color w:val="000000" w:themeColor="text1"/>
        </w:rPr>
      </w:pPr>
      <w:r w:rsidRPr="000F5E0C">
        <w:rPr>
          <w:color w:val="000000" w:themeColor="text1"/>
        </w:rPr>
        <w:t>Help maintain lab inventory, organize supplies, and ensure workspaces are clean and functional.</w:t>
      </w:r>
    </w:p>
    <w:p w14:paraId="6DA61356" w14:textId="77777777" w:rsidR="00F74050" w:rsidRPr="000F5E0C" w:rsidRDefault="00F74050" w:rsidP="00F74050">
      <w:pPr>
        <w:pStyle w:val="ListParagraph"/>
        <w:numPr>
          <w:ilvl w:val="0"/>
          <w:numId w:val="1"/>
        </w:numPr>
        <w:rPr>
          <w:color w:val="000000" w:themeColor="text1"/>
        </w:rPr>
      </w:pPr>
      <w:r w:rsidRPr="000F5E0C">
        <w:rPr>
          <w:color w:val="000000" w:themeColor="text1"/>
        </w:rPr>
        <w:t>Support faculty with basic preparation for hands-on activities and demonstrations.</w:t>
      </w:r>
    </w:p>
    <w:p w14:paraId="1740C7FA" w14:textId="77777777" w:rsidR="00F74050" w:rsidRPr="000F5E0C" w:rsidRDefault="00F74050" w:rsidP="00F74050">
      <w:pPr>
        <w:pStyle w:val="ListParagraph"/>
        <w:numPr>
          <w:ilvl w:val="0"/>
          <w:numId w:val="1"/>
        </w:numPr>
        <w:rPr>
          <w:color w:val="000000" w:themeColor="text1"/>
        </w:rPr>
      </w:pPr>
      <w:r w:rsidRPr="000F5E0C">
        <w:rPr>
          <w:color w:val="000000" w:themeColor="text1"/>
        </w:rPr>
        <w:t>Perform routine checks on lab equipment and report any issues to the supervisor.</w:t>
      </w:r>
    </w:p>
    <w:p w14:paraId="2B446D81" w14:textId="77777777" w:rsidR="00F74050" w:rsidRPr="000F5E0C" w:rsidRDefault="00F74050" w:rsidP="000F5E0C">
      <w:pPr>
        <w:pStyle w:val="Heading2"/>
        <w:rPr>
          <w:color w:val="000000" w:themeColor="text1"/>
        </w:rPr>
      </w:pPr>
      <w:r w:rsidRPr="000F5E0C">
        <w:rPr>
          <w:color w:val="000000" w:themeColor="text1"/>
        </w:rPr>
        <w:t>Administrative &amp; Operational Support (25%)</w:t>
      </w:r>
    </w:p>
    <w:p w14:paraId="7B29C3BA" w14:textId="77777777" w:rsidR="00F74050" w:rsidRPr="000F5E0C" w:rsidRDefault="00F74050" w:rsidP="00F74050">
      <w:pPr>
        <w:pStyle w:val="ListParagraph"/>
        <w:numPr>
          <w:ilvl w:val="0"/>
          <w:numId w:val="2"/>
        </w:numPr>
        <w:rPr>
          <w:color w:val="000000" w:themeColor="text1"/>
        </w:rPr>
      </w:pPr>
      <w:r w:rsidRPr="000F5E0C">
        <w:rPr>
          <w:color w:val="000000" w:themeColor="text1"/>
        </w:rPr>
        <w:t>Perform general administrative tasks such as filing, data entry, scanning, and organizing program records.</w:t>
      </w:r>
    </w:p>
    <w:p w14:paraId="0C46BCEC" w14:textId="77777777" w:rsidR="00F74050" w:rsidRPr="000F5E0C" w:rsidRDefault="00F74050" w:rsidP="00F74050">
      <w:pPr>
        <w:pStyle w:val="ListParagraph"/>
        <w:numPr>
          <w:ilvl w:val="0"/>
          <w:numId w:val="2"/>
        </w:numPr>
        <w:rPr>
          <w:color w:val="000000" w:themeColor="text1"/>
        </w:rPr>
      </w:pPr>
      <w:r w:rsidRPr="000F5E0C">
        <w:rPr>
          <w:color w:val="000000" w:themeColor="text1"/>
        </w:rPr>
        <w:t>Assist with scheduling meetings, maintaining calendars, and coordinating appointments.</w:t>
      </w:r>
    </w:p>
    <w:p w14:paraId="10CA5113" w14:textId="77777777" w:rsidR="00F74050" w:rsidRPr="000F5E0C" w:rsidRDefault="00F74050" w:rsidP="00F74050">
      <w:pPr>
        <w:pStyle w:val="ListParagraph"/>
        <w:numPr>
          <w:ilvl w:val="0"/>
          <w:numId w:val="2"/>
        </w:numPr>
        <w:rPr>
          <w:color w:val="000000" w:themeColor="text1"/>
        </w:rPr>
      </w:pPr>
      <w:r w:rsidRPr="000F5E0C">
        <w:rPr>
          <w:color w:val="000000" w:themeColor="text1"/>
        </w:rPr>
        <w:t>Help track and organize program documents, forms, and student records.</w:t>
      </w:r>
    </w:p>
    <w:p w14:paraId="3C95073E" w14:textId="77777777" w:rsidR="00F74050" w:rsidRPr="000F5E0C" w:rsidRDefault="00F74050" w:rsidP="00F74050">
      <w:pPr>
        <w:pStyle w:val="ListParagraph"/>
        <w:numPr>
          <w:ilvl w:val="0"/>
          <w:numId w:val="2"/>
        </w:numPr>
        <w:rPr>
          <w:color w:val="000000" w:themeColor="text1"/>
        </w:rPr>
      </w:pPr>
      <w:r w:rsidRPr="000F5E0C">
        <w:rPr>
          <w:color w:val="000000" w:themeColor="text1"/>
        </w:rPr>
        <w:t>Perform basic data entry into the CAE-CD metrics tracker.</w:t>
      </w:r>
    </w:p>
    <w:p w14:paraId="3C4397FC" w14:textId="77777777" w:rsidR="00F74050" w:rsidRPr="000F5E0C" w:rsidRDefault="00F74050" w:rsidP="000F5E0C">
      <w:pPr>
        <w:pStyle w:val="Heading2"/>
        <w:rPr>
          <w:color w:val="000000" w:themeColor="text1"/>
        </w:rPr>
      </w:pPr>
      <w:r w:rsidRPr="000F5E0C">
        <w:rPr>
          <w:color w:val="000000" w:themeColor="text1"/>
        </w:rPr>
        <w:t>Event Coordination &amp; Student Outreach (10%)</w:t>
      </w:r>
    </w:p>
    <w:p w14:paraId="082A7CCF" w14:textId="77777777" w:rsidR="00F74050" w:rsidRPr="000F5E0C" w:rsidRDefault="00F74050" w:rsidP="00F74050">
      <w:pPr>
        <w:pStyle w:val="ListParagraph"/>
        <w:numPr>
          <w:ilvl w:val="0"/>
          <w:numId w:val="3"/>
        </w:numPr>
        <w:rPr>
          <w:color w:val="000000" w:themeColor="text1"/>
        </w:rPr>
      </w:pPr>
      <w:r w:rsidRPr="000F5E0C">
        <w:rPr>
          <w:color w:val="000000" w:themeColor="text1"/>
        </w:rPr>
        <w:t>Assist with planning, setup, and coordination of program events, workshops, and information sessions.</w:t>
      </w:r>
    </w:p>
    <w:p w14:paraId="6102D801" w14:textId="77777777" w:rsidR="00F74050" w:rsidRPr="000F5E0C" w:rsidRDefault="00F74050" w:rsidP="00F74050">
      <w:pPr>
        <w:pStyle w:val="ListParagraph"/>
        <w:numPr>
          <w:ilvl w:val="0"/>
          <w:numId w:val="3"/>
        </w:numPr>
        <w:rPr>
          <w:color w:val="000000" w:themeColor="text1"/>
        </w:rPr>
      </w:pPr>
      <w:r w:rsidRPr="000F5E0C">
        <w:rPr>
          <w:color w:val="000000" w:themeColor="text1"/>
        </w:rPr>
        <w:t>Help promote events through flyers, emails, and classroom announcements.</w:t>
      </w:r>
    </w:p>
    <w:p w14:paraId="45259127" w14:textId="77777777" w:rsidR="00F74050" w:rsidRPr="000F5E0C" w:rsidRDefault="00F74050" w:rsidP="00F74050">
      <w:pPr>
        <w:pStyle w:val="ListParagraph"/>
        <w:numPr>
          <w:ilvl w:val="0"/>
          <w:numId w:val="3"/>
        </w:numPr>
        <w:rPr>
          <w:color w:val="000000" w:themeColor="text1"/>
        </w:rPr>
      </w:pPr>
      <w:r w:rsidRPr="000F5E0C">
        <w:rPr>
          <w:color w:val="000000" w:themeColor="text1"/>
        </w:rPr>
        <w:t>Support outreach activities aimed at recruiting new students into the Cybersecurity program.</w:t>
      </w:r>
    </w:p>
    <w:p w14:paraId="4D3E697F" w14:textId="77777777" w:rsidR="00F74050" w:rsidRPr="000F5E0C" w:rsidRDefault="00F74050" w:rsidP="00F74050">
      <w:pPr>
        <w:pStyle w:val="ListParagraph"/>
        <w:numPr>
          <w:ilvl w:val="0"/>
          <w:numId w:val="3"/>
        </w:numPr>
        <w:rPr>
          <w:color w:val="000000" w:themeColor="text1"/>
        </w:rPr>
      </w:pPr>
      <w:r w:rsidRPr="000F5E0C">
        <w:rPr>
          <w:color w:val="000000" w:themeColor="text1"/>
        </w:rPr>
        <w:lastRenderedPageBreak/>
        <w:t>Support efforts to increase visibility of the program and CAE-CD designation.</w:t>
      </w:r>
    </w:p>
    <w:p w14:paraId="6E620F4A" w14:textId="77777777" w:rsidR="00F74050" w:rsidRPr="000F5E0C" w:rsidRDefault="00F74050" w:rsidP="000F5E0C">
      <w:pPr>
        <w:pStyle w:val="Heading2"/>
        <w:rPr>
          <w:color w:val="000000" w:themeColor="text1"/>
        </w:rPr>
      </w:pPr>
      <w:r w:rsidRPr="000F5E0C">
        <w:rPr>
          <w:color w:val="000000" w:themeColor="text1"/>
        </w:rPr>
        <w:t>CAE-CD Maintenance &amp; Documentation Support (30%)</w:t>
      </w:r>
    </w:p>
    <w:p w14:paraId="42F18823" w14:textId="77777777" w:rsidR="00F74050" w:rsidRPr="000F5E0C" w:rsidRDefault="00F74050" w:rsidP="00F74050">
      <w:pPr>
        <w:pStyle w:val="ListParagraph"/>
        <w:numPr>
          <w:ilvl w:val="0"/>
          <w:numId w:val="4"/>
        </w:numPr>
        <w:rPr>
          <w:color w:val="000000" w:themeColor="text1"/>
        </w:rPr>
      </w:pPr>
      <w:r w:rsidRPr="000F5E0C">
        <w:rPr>
          <w:color w:val="000000" w:themeColor="text1"/>
        </w:rPr>
        <w:t>Assist with collecting and organizing basic CAE-CD metrics.</w:t>
      </w:r>
    </w:p>
    <w:p w14:paraId="4700831A" w14:textId="77777777" w:rsidR="00F74050" w:rsidRPr="000F5E0C" w:rsidRDefault="00F74050" w:rsidP="00F74050">
      <w:pPr>
        <w:pStyle w:val="ListParagraph"/>
        <w:numPr>
          <w:ilvl w:val="0"/>
          <w:numId w:val="4"/>
        </w:numPr>
        <w:rPr>
          <w:color w:val="000000" w:themeColor="text1"/>
        </w:rPr>
      </w:pPr>
      <w:r w:rsidRPr="000F5E0C">
        <w:rPr>
          <w:color w:val="000000" w:themeColor="text1"/>
        </w:rPr>
        <w:t>Help update and maintain simple website content or program information as directed.</w:t>
      </w:r>
    </w:p>
    <w:p w14:paraId="79B254DC" w14:textId="77777777" w:rsidR="00F74050" w:rsidRPr="000F5E0C" w:rsidRDefault="00F74050" w:rsidP="00F74050">
      <w:pPr>
        <w:pStyle w:val="ListParagraph"/>
        <w:numPr>
          <w:ilvl w:val="0"/>
          <w:numId w:val="4"/>
        </w:numPr>
        <w:rPr>
          <w:color w:val="000000" w:themeColor="text1"/>
        </w:rPr>
      </w:pPr>
      <w:r w:rsidRPr="000F5E0C">
        <w:rPr>
          <w:color w:val="000000" w:themeColor="text1"/>
        </w:rPr>
        <w:t>Help prepare folders, binders, or digital files for future CAE-CD annual reporting or 5-year renewal.</w:t>
      </w:r>
    </w:p>
    <w:p w14:paraId="496E62A6" w14:textId="77777777" w:rsidR="00F74050" w:rsidRPr="000F5E0C" w:rsidRDefault="00F74050" w:rsidP="00F74050">
      <w:pPr>
        <w:pStyle w:val="ListParagraph"/>
        <w:numPr>
          <w:ilvl w:val="0"/>
          <w:numId w:val="4"/>
        </w:numPr>
        <w:rPr>
          <w:color w:val="000000" w:themeColor="text1"/>
        </w:rPr>
      </w:pPr>
      <w:r w:rsidRPr="000F5E0C">
        <w:rPr>
          <w:color w:val="000000" w:themeColor="text1"/>
        </w:rPr>
        <w:t>Maintain organized digital and physical files related to CAE-CD requirements and evidence.</w:t>
      </w:r>
    </w:p>
    <w:p w14:paraId="2ACB5558" w14:textId="77777777" w:rsidR="00F74050" w:rsidRPr="000F5E0C" w:rsidRDefault="00F74050" w:rsidP="000F5E0C">
      <w:pPr>
        <w:pStyle w:val="Heading2"/>
        <w:rPr>
          <w:color w:val="000000" w:themeColor="text1"/>
        </w:rPr>
      </w:pPr>
      <w:r w:rsidRPr="000F5E0C">
        <w:rPr>
          <w:color w:val="000000" w:themeColor="text1"/>
        </w:rPr>
        <w:t>Training &amp; Professional Development (5%)</w:t>
      </w:r>
    </w:p>
    <w:p w14:paraId="5595DF0B" w14:textId="77777777" w:rsidR="00F74050" w:rsidRPr="000F5E0C" w:rsidRDefault="00F74050" w:rsidP="00F74050">
      <w:pPr>
        <w:pStyle w:val="ListParagraph"/>
        <w:numPr>
          <w:ilvl w:val="0"/>
          <w:numId w:val="5"/>
        </w:numPr>
        <w:rPr>
          <w:color w:val="000000" w:themeColor="text1"/>
        </w:rPr>
      </w:pPr>
      <w:r w:rsidRPr="000F5E0C">
        <w:rPr>
          <w:color w:val="000000" w:themeColor="text1"/>
        </w:rPr>
        <w:t>Participate in training related to lab procedures, cybersecurity tools, and CAE-CD documentation processes.</w:t>
      </w:r>
    </w:p>
    <w:p w14:paraId="719A8D2C" w14:textId="77777777" w:rsidR="00F74050" w:rsidRPr="000F5E0C" w:rsidRDefault="00F74050" w:rsidP="00F74050">
      <w:pPr>
        <w:pStyle w:val="ListParagraph"/>
        <w:numPr>
          <w:ilvl w:val="0"/>
          <w:numId w:val="5"/>
        </w:numPr>
        <w:rPr>
          <w:color w:val="000000" w:themeColor="text1"/>
        </w:rPr>
      </w:pPr>
      <w:r w:rsidRPr="000F5E0C">
        <w:rPr>
          <w:color w:val="000000" w:themeColor="text1"/>
        </w:rPr>
        <w:t>Meet regularly with the supervisor for feedback and professional growth.</w:t>
      </w:r>
    </w:p>
    <w:p w14:paraId="5126CB91" w14:textId="77777777" w:rsidR="00F74050" w:rsidRPr="000F5E0C" w:rsidRDefault="00F74050" w:rsidP="000F5E0C">
      <w:pPr>
        <w:pStyle w:val="Heading2"/>
        <w:rPr>
          <w:color w:val="000000" w:themeColor="text1"/>
        </w:rPr>
      </w:pPr>
      <w:r w:rsidRPr="000F5E0C">
        <w:rPr>
          <w:color w:val="000000" w:themeColor="text1"/>
        </w:rPr>
        <w:t>Minimum Requirements</w:t>
      </w:r>
    </w:p>
    <w:p w14:paraId="585C59CF" w14:textId="77777777" w:rsidR="00F74050" w:rsidRPr="000F5E0C" w:rsidRDefault="00F74050" w:rsidP="00F74050">
      <w:pPr>
        <w:pStyle w:val="ListParagraph"/>
        <w:numPr>
          <w:ilvl w:val="0"/>
          <w:numId w:val="6"/>
        </w:numPr>
        <w:rPr>
          <w:color w:val="000000" w:themeColor="text1"/>
        </w:rPr>
      </w:pPr>
      <w:r w:rsidRPr="000F5E0C">
        <w:rPr>
          <w:color w:val="000000" w:themeColor="text1"/>
        </w:rPr>
        <w:t>Currently enrolled in TCL's Cybersecurity program (AAS or Certificate).</w:t>
      </w:r>
    </w:p>
    <w:p w14:paraId="69EE35C2" w14:textId="77777777" w:rsidR="00F74050" w:rsidRPr="000F5E0C" w:rsidRDefault="00F74050" w:rsidP="00F74050">
      <w:pPr>
        <w:pStyle w:val="ListParagraph"/>
        <w:numPr>
          <w:ilvl w:val="0"/>
          <w:numId w:val="6"/>
        </w:numPr>
        <w:rPr>
          <w:color w:val="000000" w:themeColor="text1"/>
        </w:rPr>
      </w:pPr>
      <w:r w:rsidRPr="000F5E0C">
        <w:rPr>
          <w:color w:val="000000" w:themeColor="text1"/>
        </w:rPr>
        <w:t>In good academic standing.</w:t>
      </w:r>
    </w:p>
    <w:p w14:paraId="72915254" w14:textId="77777777" w:rsidR="00F74050" w:rsidRPr="000F5E0C" w:rsidRDefault="00F74050" w:rsidP="00F74050">
      <w:pPr>
        <w:pStyle w:val="ListParagraph"/>
        <w:numPr>
          <w:ilvl w:val="0"/>
          <w:numId w:val="6"/>
        </w:numPr>
        <w:rPr>
          <w:color w:val="000000" w:themeColor="text1"/>
        </w:rPr>
      </w:pPr>
      <w:r w:rsidRPr="000F5E0C">
        <w:rPr>
          <w:color w:val="000000" w:themeColor="text1"/>
        </w:rPr>
        <w:t xml:space="preserve">Reliable, professional, and </w:t>
      </w:r>
      <w:proofErr w:type="gramStart"/>
      <w:r w:rsidRPr="000F5E0C">
        <w:rPr>
          <w:color w:val="000000" w:themeColor="text1"/>
        </w:rPr>
        <w:t>detail-oriented</w:t>
      </w:r>
      <w:proofErr w:type="gramEnd"/>
      <w:r w:rsidRPr="000F5E0C">
        <w:rPr>
          <w:color w:val="000000" w:themeColor="text1"/>
        </w:rPr>
        <w:t>.</w:t>
      </w:r>
    </w:p>
    <w:p w14:paraId="4C104E36" w14:textId="77777777" w:rsidR="00F74050" w:rsidRPr="000F5E0C" w:rsidRDefault="00F74050" w:rsidP="00F74050">
      <w:pPr>
        <w:pStyle w:val="ListParagraph"/>
        <w:numPr>
          <w:ilvl w:val="0"/>
          <w:numId w:val="6"/>
        </w:numPr>
        <w:rPr>
          <w:color w:val="000000" w:themeColor="text1"/>
        </w:rPr>
      </w:pPr>
      <w:r w:rsidRPr="000F5E0C">
        <w:rPr>
          <w:color w:val="000000" w:themeColor="text1"/>
        </w:rPr>
        <w:t>Basic computer skills and ability to learn new software quickly.</w:t>
      </w:r>
    </w:p>
    <w:p w14:paraId="28954476" w14:textId="77777777" w:rsidR="00F74050" w:rsidRPr="000F5E0C" w:rsidRDefault="00F74050" w:rsidP="00F74050">
      <w:pPr>
        <w:pStyle w:val="ListParagraph"/>
        <w:numPr>
          <w:ilvl w:val="0"/>
          <w:numId w:val="6"/>
        </w:numPr>
        <w:rPr>
          <w:color w:val="000000" w:themeColor="text1"/>
        </w:rPr>
      </w:pPr>
      <w:r w:rsidRPr="000F5E0C">
        <w:rPr>
          <w:color w:val="000000" w:themeColor="text1"/>
        </w:rPr>
        <w:t>Maintain confidentiality.</w:t>
      </w:r>
    </w:p>
    <w:p w14:paraId="01702A5A" w14:textId="77777777" w:rsidR="00F74050" w:rsidRPr="000F5E0C" w:rsidRDefault="00F74050" w:rsidP="00F74050">
      <w:pPr>
        <w:pStyle w:val="ListParagraph"/>
        <w:numPr>
          <w:ilvl w:val="0"/>
          <w:numId w:val="6"/>
        </w:numPr>
        <w:rPr>
          <w:color w:val="000000" w:themeColor="text1"/>
        </w:rPr>
      </w:pPr>
      <w:r w:rsidRPr="000F5E0C">
        <w:rPr>
          <w:color w:val="000000" w:themeColor="text1"/>
        </w:rPr>
        <w:t>Excellent interpersonal and communication skills.</w:t>
      </w:r>
    </w:p>
    <w:p w14:paraId="47157D1C" w14:textId="77777777" w:rsidR="00F74050" w:rsidRPr="000F5E0C" w:rsidRDefault="00F74050" w:rsidP="000F5E0C">
      <w:pPr>
        <w:pStyle w:val="Heading2"/>
        <w:rPr>
          <w:color w:val="000000" w:themeColor="text1"/>
        </w:rPr>
      </w:pPr>
      <w:r w:rsidRPr="000F5E0C">
        <w:rPr>
          <w:color w:val="000000" w:themeColor="text1"/>
        </w:rPr>
        <w:t>Knowledge, Skills &amp; Abilities</w:t>
      </w:r>
    </w:p>
    <w:p w14:paraId="1E6D80C7" w14:textId="77777777" w:rsidR="00F74050" w:rsidRPr="000F5E0C" w:rsidRDefault="00F74050" w:rsidP="00F74050">
      <w:pPr>
        <w:pStyle w:val="ListParagraph"/>
        <w:numPr>
          <w:ilvl w:val="0"/>
          <w:numId w:val="7"/>
        </w:numPr>
        <w:rPr>
          <w:color w:val="000000" w:themeColor="text1"/>
        </w:rPr>
      </w:pPr>
      <w:r w:rsidRPr="000F5E0C">
        <w:rPr>
          <w:color w:val="000000" w:themeColor="text1"/>
        </w:rPr>
        <w:t>Performs essential job functions with minimal supervision.</w:t>
      </w:r>
    </w:p>
    <w:p w14:paraId="69F21CEB" w14:textId="77777777" w:rsidR="00F74050" w:rsidRPr="000F5E0C" w:rsidRDefault="00F74050" w:rsidP="00F74050">
      <w:pPr>
        <w:pStyle w:val="ListParagraph"/>
        <w:numPr>
          <w:ilvl w:val="0"/>
          <w:numId w:val="7"/>
        </w:numPr>
        <w:rPr>
          <w:color w:val="000000" w:themeColor="text1"/>
        </w:rPr>
      </w:pPr>
      <w:r w:rsidRPr="000F5E0C">
        <w:rPr>
          <w:color w:val="000000" w:themeColor="text1"/>
        </w:rPr>
        <w:t>Basic knowledge of Windows, networking concepts, Microsoft Office/Google Workspace; security tools preferred.</w:t>
      </w:r>
    </w:p>
    <w:p w14:paraId="084C6048" w14:textId="77777777" w:rsidR="00F74050" w:rsidRPr="000F5E0C" w:rsidRDefault="00F74050" w:rsidP="00F74050">
      <w:pPr>
        <w:pStyle w:val="ListParagraph"/>
        <w:numPr>
          <w:ilvl w:val="0"/>
          <w:numId w:val="7"/>
        </w:numPr>
        <w:rPr>
          <w:color w:val="000000" w:themeColor="text1"/>
        </w:rPr>
      </w:pPr>
      <w:r w:rsidRPr="000F5E0C">
        <w:rPr>
          <w:color w:val="000000" w:themeColor="text1"/>
        </w:rPr>
        <w:t>Strong organizational and multitasking skills.</w:t>
      </w:r>
    </w:p>
    <w:p w14:paraId="751655C3" w14:textId="77777777" w:rsidR="00F74050" w:rsidRPr="000F5E0C" w:rsidRDefault="00F74050" w:rsidP="00F74050">
      <w:pPr>
        <w:pStyle w:val="ListParagraph"/>
        <w:numPr>
          <w:ilvl w:val="0"/>
          <w:numId w:val="7"/>
        </w:numPr>
        <w:rPr>
          <w:color w:val="000000" w:themeColor="text1"/>
        </w:rPr>
      </w:pPr>
      <w:r w:rsidRPr="000F5E0C">
        <w:rPr>
          <w:color w:val="000000" w:themeColor="text1"/>
        </w:rPr>
        <w:t>Good written and verbal communication skills.</w:t>
      </w:r>
    </w:p>
    <w:p w14:paraId="74E50F1A" w14:textId="77777777" w:rsidR="00F74050" w:rsidRPr="000F5E0C" w:rsidRDefault="00F74050" w:rsidP="00F74050">
      <w:pPr>
        <w:pStyle w:val="ListParagraph"/>
        <w:numPr>
          <w:ilvl w:val="0"/>
          <w:numId w:val="7"/>
        </w:numPr>
        <w:rPr>
          <w:color w:val="000000" w:themeColor="text1"/>
        </w:rPr>
      </w:pPr>
      <w:proofErr w:type="gramStart"/>
      <w:r w:rsidRPr="000F5E0C">
        <w:rPr>
          <w:color w:val="000000" w:themeColor="text1"/>
        </w:rPr>
        <w:t>Interest</w:t>
      </w:r>
      <w:proofErr w:type="gramEnd"/>
      <w:r w:rsidRPr="000F5E0C">
        <w:rPr>
          <w:color w:val="000000" w:themeColor="text1"/>
        </w:rPr>
        <w:t xml:space="preserve"> in cybersecurity and willingness to learn program operations, lab support, and student services.</w:t>
      </w:r>
    </w:p>
    <w:p w14:paraId="296B5C30" w14:textId="77777777" w:rsidR="00F74050" w:rsidRPr="000F5E0C" w:rsidRDefault="00F74050" w:rsidP="00F74050">
      <w:pPr>
        <w:rPr>
          <w:b/>
          <w:bCs/>
          <w:color w:val="000000" w:themeColor="text1"/>
        </w:rPr>
      </w:pPr>
    </w:p>
    <w:p w14:paraId="578C0CB7" w14:textId="77777777" w:rsidR="00F74050" w:rsidRPr="000F5E0C" w:rsidRDefault="00F74050" w:rsidP="00F74050">
      <w:pPr>
        <w:rPr>
          <w:b/>
          <w:bCs/>
          <w:color w:val="000000" w:themeColor="text1"/>
        </w:rPr>
      </w:pPr>
    </w:p>
    <w:p w14:paraId="08351DDF" w14:textId="77777777" w:rsidR="00F74050" w:rsidRPr="000F5E0C" w:rsidRDefault="00F74050" w:rsidP="00F74050">
      <w:pPr>
        <w:rPr>
          <w:b/>
          <w:bCs/>
          <w:color w:val="000000" w:themeColor="text1"/>
        </w:rPr>
      </w:pPr>
    </w:p>
    <w:p w14:paraId="1E461A06" w14:textId="77777777" w:rsidR="00F74050" w:rsidRPr="000F5E0C" w:rsidRDefault="00F74050" w:rsidP="00F74050">
      <w:pPr>
        <w:rPr>
          <w:b/>
          <w:bCs/>
          <w:color w:val="000000" w:themeColor="text1"/>
        </w:rPr>
      </w:pPr>
    </w:p>
    <w:p w14:paraId="12813CA1" w14:textId="78C7A65C" w:rsidR="00F74050" w:rsidRPr="000F5E0C" w:rsidRDefault="00F74050" w:rsidP="000F5E0C">
      <w:pPr>
        <w:pStyle w:val="Heading2"/>
        <w:rPr>
          <w:color w:val="000000" w:themeColor="text1"/>
        </w:rPr>
      </w:pPr>
      <w:r w:rsidRPr="000F5E0C">
        <w:rPr>
          <w:color w:val="000000" w:themeColor="text1"/>
        </w:rPr>
        <w:t>Supervision</w:t>
      </w:r>
    </w:p>
    <w:p w14:paraId="02FF9A6C" w14:textId="77777777" w:rsidR="00F74050" w:rsidRPr="000F5E0C" w:rsidRDefault="00F74050" w:rsidP="00F74050">
      <w:pPr>
        <w:rPr>
          <w:color w:val="000000" w:themeColor="text1"/>
        </w:rPr>
      </w:pPr>
      <w:r w:rsidRPr="000F5E0C">
        <w:rPr>
          <w:color w:val="000000" w:themeColor="text1"/>
        </w:rPr>
        <w:t>The student works under the direct supervision of the Cybersecurity Program Director. Training and clear instructions are provided for assigned tasks. After training, the student is expected to complete routine work with moderate independence while all sensitive information, official communications, and program decisions remain subject to supervisor review. Regular feedback and check-ins will be provided.</w:t>
      </w:r>
    </w:p>
    <w:p w14:paraId="22D3E1F9" w14:textId="77777777" w:rsidR="00F74050" w:rsidRPr="000F5E0C" w:rsidRDefault="00F74050" w:rsidP="000F5E0C">
      <w:pPr>
        <w:pStyle w:val="Heading2"/>
        <w:rPr>
          <w:color w:val="000000" w:themeColor="text1"/>
        </w:rPr>
      </w:pPr>
      <w:r w:rsidRPr="000F5E0C">
        <w:rPr>
          <w:color w:val="000000" w:themeColor="text1"/>
        </w:rPr>
        <w:t>Additional Information</w:t>
      </w:r>
    </w:p>
    <w:p w14:paraId="3590E4E7" w14:textId="77777777" w:rsidR="00F74050" w:rsidRPr="000F5E0C" w:rsidRDefault="00F74050" w:rsidP="00F74050">
      <w:pPr>
        <w:pStyle w:val="ListParagraph"/>
        <w:numPr>
          <w:ilvl w:val="0"/>
          <w:numId w:val="8"/>
        </w:numPr>
        <w:rPr>
          <w:color w:val="000000" w:themeColor="text1"/>
        </w:rPr>
      </w:pPr>
      <w:r w:rsidRPr="000F5E0C">
        <w:rPr>
          <w:color w:val="000000" w:themeColor="text1"/>
        </w:rPr>
        <w:t>Work Environment: Professional office and lab setting on the Beaufort campus.</w:t>
      </w:r>
    </w:p>
    <w:p w14:paraId="12AA3B6D" w14:textId="77777777" w:rsidR="00F74050" w:rsidRPr="000F5E0C" w:rsidRDefault="00F74050" w:rsidP="00F74050">
      <w:pPr>
        <w:pStyle w:val="ListParagraph"/>
        <w:numPr>
          <w:ilvl w:val="0"/>
          <w:numId w:val="8"/>
        </w:numPr>
        <w:rPr>
          <w:color w:val="000000" w:themeColor="text1"/>
        </w:rPr>
      </w:pPr>
      <w:r w:rsidRPr="000F5E0C">
        <w:rPr>
          <w:color w:val="000000" w:themeColor="text1"/>
        </w:rPr>
        <w:t>Physical Requirements: Primarily sedentary with occasional lifting of materials/equipment up to approximately 20 pounds.</w:t>
      </w:r>
    </w:p>
    <w:p w14:paraId="27B67F58" w14:textId="77777777" w:rsidR="00F74050" w:rsidRPr="000F5E0C" w:rsidRDefault="00F74050" w:rsidP="00F74050">
      <w:pPr>
        <w:pStyle w:val="ListParagraph"/>
        <w:numPr>
          <w:ilvl w:val="0"/>
          <w:numId w:val="8"/>
        </w:numPr>
        <w:rPr>
          <w:color w:val="000000" w:themeColor="text1"/>
        </w:rPr>
      </w:pPr>
      <w:r w:rsidRPr="000F5E0C">
        <w:rPr>
          <w:color w:val="000000" w:themeColor="text1"/>
        </w:rPr>
        <w:t>Schedule: Scheduled around class schedule during normal Monday–Friday business hours.</w:t>
      </w:r>
    </w:p>
    <w:p w14:paraId="7899FA2F" w14:textId="77777777" w:rsidR="00F74050" w:rsidRPr="000F5E0C" w:rsidRDefault="00F74050" w:rsidP="00F74050">
      <w:pPr>
        <w:pStyle w:val="ListParagraph"/>
        <w:numPr>
          <w:ilvl w:val="0"/>
          <w:numId w:val="8"/>
        </w:numPr>
        <w:rPr>
          <w:color w:val="000000" w:themeColor="text1"/>
        </w:rPr>
      </w:pPr>
      <w:r w:rsidRPr="000F5E0C">
        <w:rPr>
          <w:color w:val="000000" w:themeColor="text1"/>
        </w:rPr>
        <w:t>May occasionally assist with events outside normal business hours with advance notice.</w:t>
      </w:r>
    </w:p>
    <w:p w14:paraId="4B905998" w14:textId="16DAA2B5" w:rsidR="00F74050" w:rsidRPr="000F5E0C" w:rsidRDefault="00F74050" w:rsidP="00F74050">
      <w:pPr>
        <w:rPr>
          <w:rFonts w:cs="Arial"/>
          <w:color w:val="000000" w:themeColor="text1"/>
        </w:rPr>
      </w:pPr>
      <w:r w:rsidRPr="000F5E0C">
        <w:rPr>
          <w:rFonts w:cs="Arial"/>
          <w:color w:val="000000" w:themeColor="text1"/>
        </w:rPr>
        <w:t xml:space="preserve">This Federal Work Study position will pay $15.00 per hour and is approved to work a maximum of </w:t>
      </w:r>
      <w:r w:rsidRPr="000F5E0C">
        <w:rPr>
          <w:rFonts w:cs="Arial"/>
          <w:b/>
          <w:bCs/>
          <w:color w:val="000000" w:themeColor="text1"/>
        </w:rPr>
        <w:t>15</w:t>
      </w:r>
      <w:r w:rsidRPr="000F5E0C">
        <w:rPr>
          <w:rFonts w:cs="Arial"/>
          <w:color w:val="000000" w:themeColor="text1"/>
        </w:rPr>
        <w:t xml:space="preserve"> hours per week. </w:t>
      </w:r>
    </w:p>
    <w:p w14:paraId="7BCA0BDC" w14:textId="77777777" w:rsidR="00F74050" w:rsidRPr="000F5E0C" w:rsidRDefault="00F74050" w:rsidP="00F74050">
      <w:pPr>
        <w:rPr>
          <w:rFonts w:cs="Arial"/>
          <w:color w:val="000000" w:themeColor="text1"/>
        </w:rPr>
      </w:pPr>
      <w:r w:rsidRPr="000F5E0C">
        <w:rPr>
          <w:rFonts w:cs="Arial"/>
          <w:color w:val="000000" w:themeColor="text1"/>
        </w:rPr>
        <w:t xml:space="preserve">If you are interested in applying for this position, please complete the </w:t>
      </w:r>
      <w:hyperlink r:id="rId6" w:history="1">
        <w:r w:rsidRPr="000F5E0C">
          <w:rPr>
            <w:rStyle w:val="Hyperlink"/>
            <w:rFonts w:cs="Arial"/>
            <w:color w:val="000000" w:themeColor="text1"/>
          </w:rPr>
          <w:t>Federal Work Study Application</w:t>
        </w:r>
      </w:hyperlink>
      <w:r w:rsidRPr="000F5E0C">
        <w:rPr>
          <w:rFonts w:cs="Arial"/>
          <w:color w:val="000000" w:themeColor="text1"/>
        </w:rPr>
        <w:t>.</w:t>
      </w:r>
    </w:p>
    <w:p w14:paraId="1135E97E" w14:textId="499E5A63" w:rsidR="00F74050" w:rsidRPr="000F5E0C" w:rsidRDefault="00F74050" w:rsidP="00F74050">
      <w:pPr>
        <w:ind w:left="720" w:hanging="720"/>
        <w:rPr>
          <w:rFonts w:cs="Arial"/>
          <w:color w:val="000000" w:themeColor="text1"/>
        </w:rPr>
      </w:pPr>
      <w:r w:rsidRPr="000F5E0C">
        <w:rPr>
          <w:rFonts w:cs="Arial"/>
          <w:color w:val="000000" w:themeColor="text1"/>
        </w:rPr>
        <w:t>Supervisor:</w:t>
      </w:r>
      <w:r w:rsidRPr="000F5E0C">
        <w:rPr>
          <w:rFonts w:cs="Arial"/>
          <w:color w:val="000000" w:themeColor="text1"/>
        </w:rPr>
        <w:tab/>
        <w:t xml:space="preserve">David ‘Ronnie’ Bustamante </w:t>
      </w:r>
    </w:p>
    <w:p w14:paraId="5C4B2FE8" w14:textId="3D8E22EB" w:rsidR="00F74050" w:rsidRPr="000F5E0C" w:rsidRDefault="00F74050" w:rsidP="00F74050">
      <w:pPr>
        <w:rPr>
          <w:rFonts w:cs="Arial"/>
          <w:color w:val="000000" w:themeColor="text1"/>
        </w:rPr>
      </w:pPr>
      <w:r w:rsidRPr="000F5E0C">
        <w:rPr>
          <w:rFonts w:cs="Arial"/>
          <w:color w:val="000000" w:themeColor="text1"/>
        </w:rPr>
        <w:t>Email:</w:t>
      </w:r>
      <w:r w:rsidRPr="000F5E0C">
        <w:rPr>
          <w:rFonts w:cs="Arial"/>
          <w:color w:val="000000" w:themeColor="text1"/>
        </w:rPr>
        <w:tab/>
      </w:r>
      <w:r w:rsidRPr="000F5E0C">
        <w:rPr>
          <w:rFonts w:cs="Arial"/>
          <w:color w:val="000000" w:themeColor="text1"/>
        </w:rPr>
        <w:tab/>
      </w:r>
      <w:hyperlink r:id="rId7" w:history="1">
        <w:r w:rsidRPr="000F5E0C">
          <w:rPr>
            <w:rStyle w:val="Hyperlink"/>
            <w:color w:val="000000" w:themeColor="text1"/>
          </w:rPr>
          <w:t>dbustamante@tcl.edu</w:t>
        </w:r>
      </w:hyperlink>
      <w:r w:rsidRPr="000F5E0C">
        <w:rPr>
          <w:color w:val="000000" w:themeColor="text1"/>
        </w:rPr>
        <w:t xml:space="preserve"> </w:t>
      </w:r>
    </w:p>
    <w:p w14:paraId="404C561C" w14:textId="77777777" w:rsidR="00F74050" w:rsidRPr="000F5E0C" w:rsidRDefault="00F74050" w:rsidP="00F74050">
      <w:pPr>
        <w:rPr>
          <w:color w:val="000000" w:themeColor="text1"/>
        </w:rPr>
      </w:pPr>
    </w:p>
    <w:p w14:paraId="615C6011" w14:textId="77777777" w:rsidR="00000BA4" w:rsidRPr="000F5E0C" w:rsidRDefault="00000BA4">
      <w:pPr>
        <w:rPr>
          <w:color w:val="000000" w:themeColor="text1"/>
        </w:rPr>
      </w:pPr>
    </w:p>
    <w:sectPr w:rsidR="00000BA4" w:rsidRPr="000F5E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34BAF"/>
    <w:multiLevelType w:val="hybridMultilevel"/>
    <w:tmpl w:val="7D44F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04C0C"/>
    <w:multiLevelType w:val="hybridMultilevel"/>
    <w:tmpl w:val="58F8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544B4D"/>
    <w:multiLevelType w:val="hybridMultilevel"/>
    <w:tmpl w:val="0C463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5F1054"/>
    <w:multiLevelType w:val="hybridMultilevel"/>
    <w:tmpl w:val="3C1A2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F6DAE"/>
    <w:multiLevelType w:val="hybridMultilevel"/>
    <w:tmpl w:val="D50E2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7A7E58"/>
    <w:multiLevelType w:val="hybridMultilevel"/>
    <w:tmpl w:val="B204B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AF3CF8"/>
    <w:multiLevelType w:val="hybridMultilevel"/>
    <w:tmpl w:val="92CE5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0E0EC9"/>
    <w:multiLevelType w:val="hybridMultilevel"/>
    <w:tmpl w:val="F070B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993967">
    <w:abstractNumId w:val="1"/>
  </w:num>
  <w:num w:numId="2" w16cid:durableId="2046103134">
    <w:abstractNumId w:val="6"/>
  </w:num>
  <w:num w:numId="3" w16cid:durableId="1768378545">
    <w:abstractNumId w:val="7"/>
  </w:num>
  <w:num w:numId="4" w16cid:durableId="37626560">
    <w:abstractNumId w:val="5"/>
  </w:num>
  <w:num w:numId="5" w16cid:durableId="1110591628">
    <w:abstractNumId w:val="4"/>
  </w:num>
  <w:num w:numId="6" w16cid:durableId="33359535">
    <w:abstractNumId w:val="0"/>
  </w:num>
  <w:num w:numId="7" w16cid:durableId="1032847984">
    <w:abstractNumId w:val="2"/>
  </w:num>
  <w:num w:numId="8" w16cid:durableId="1329097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050"/>
    <w:rsid w:val="00000BA4"/>
    <w:rsid w:val="000F5E0C"/>
    <w:rsid w:val="00184D79"/>
    <w:rsid w:val="00A436B4"/>
    <w:rsid w:val="00B05E3F"/>
    <w:rsid w:val="00F74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FA8DA"/>
  <w15:chartTrackingRefBased/>
  <w15:docId w15:val="{3E9ADF54-DF86-434E-85A8-3C8CCDBC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4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4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4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4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4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4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4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4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4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4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4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4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4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4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4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4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4050"/>
    <w:rPr>
      <w:rFonts w:eastAsiaTheme="majorEastAsia" w:cstheme="majorBidi"/>
      <w:color w:val="272727" w:themeColor="text1" w:themeTint="D8"/>
    </w:rPr>
  </w:style>
  <w:style w:type="paragraph" w:styleId="Title">
    <w:name w:val="Title"/>
    <w:basedOn w:val="Normal"/>
    <w:next w:val="Normal"/>
    <w:link w:val="TitleChar"/>
    <w:uiPriority w:val="10"/>
    <w:qFormat/>
    <w:rsid w:val="00F74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4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4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4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4050"/>
    <w:pPr>
      <w:spacing w:before="160"/>
      <w:jc w:val="center"/>
    </w:pPr>
    <w:rPr>
      <w:i/>
      <w:iCs/>
      <w:color w:val="404040" w:themeColor="text1" w:themeTint="BF"/>
    </w:rPr>
  </w:style>
  <w:style w:type="character" w:customStyle="1" w:styleId="QuoteChar">
    <w:name w:val="Quote Char"/>
    <w:basedOn w:val="DefaultParagraphFont"/>
    <w:link w:val="Quote"/>
    <w:uiPriority w:val="29"/>
    <w:rsid w:val="00F74050"/>
    <w:rPr>
      <w:i/>
      <w:iCs/>
      <w:color w:val="404040" w:themeColor="text1" w:themeTint="BF"/>
    </w:rPr>
  </w:style>
  <w:style w:type="paragraph" w:styleId="ListParagraph">
    <w:name w:val="List Paragraph"/>
    <w:basedOn w:val="Normal"/>
    <w:uiPriority w:val="34"/>
    <w:qFormat/>
    <w:rsid w:val="00F74050"/>
    <w:pPr>
      <w:ind w:left="720"/>
      <w:contextualSpacing/>
    </w:pPr>
  </w:style>
  <w:style w:type="character" w:styleId="IntenseEmphasis">
    <w:name w:val="Intense Emphasis"/>
    <w:basedOn w:val="DefaultParagraphFont"/>
    <w:uiPriority w:val="21"/>
    <w:qFormat/>
    <w:rsid w:val="00F74050"/>
    <w:rPr>
      <w:i/>
      <w:iCs/>
      <w:color w:val="0F4761" w:themeColor="accent1" w:themeShade="BF"/>
    </w:rPr>
  </w:style>
  <w:style w:type="paragraph" w:styleId="IntenseQuote">
    <w:name w:val="Intense Quote"/>
    <w:basedOn w:val="Normal"/>
    <w:next w:val="Normal"/>
    <w:link w:val="IntenseQuoteChar"/>
    <w:uiPriority w:val="30"/>
    <w:qFormat/>
    <w:rsid w:val="00F74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4050"/>
    <w:rPr>
      <w:i/>
      <w:iCs/>
      <w:color w:val="0F4761" w:themeColor="accent1" w:themeShade="BF"/>
    </w:rPr>
  </w:style>
  <w:style w:type="character" w:styleId="IntenseReference">
    <w:name w:val="Intense Reference"/>
    <w:basedOn w:val="DefaultParagraphFont"/>
    <w:uiPriority w:val="32"/>
    <w:qFormat/>
    <w:rsid w:val="00F74050"/>
    <w:rPr>
      <w:b/>
      <w:bCs/>
      <w:smallCaps/>
      <w:color w:val="0F4761" w:themeColor="accent1" w:themeShade="BF"/>
      <w:spacing w:val="5"/>
    </w:rPr>
  </w:style>
  <w:style w:type="character" w:styleId="Hyperlink">
    <w:name w:val="Hyperlink"/>
    <w:basedOn w:val="DefaultParagraphFont"/>
    <w:uiPriority w:val="99"/>
    <w:unhideWhenUsed/>
    <w:rsid w:val="00F74050"/>
    <w:rPr>
      <w:color w:val="467886" w:themeColor="hyperlink"/>
      <w:u w:val="single"/>
    </w:rPr>
  </w:style>
  <w:style w:type="character" w:styleId="UnresolvedMention">
    <w:name w:val="Unresolved Mention"/>
    <w:basedOn w:val="DefaultParagraphFont"/>
    <w:uiPriority w:val="99"/>
    <w:semiHidden/>
    <w:unhideWhenUsed/>
    <w:rsid w:val="00F74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bustamante@tcl.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ederation.ngwebsolutions.com/sp/startSSO.ping?PartnerIdpId=https://sts.windows.net/52b0eb7d-5972-4d7c-b97c-93f9000bdf05/&amp;SpSessionAuthnAdapterId=tclDF&amp;TargetResource=https%3a%2f%2fdynamicforms.ngwebsolutions.com%2fSubmit%2fStart%2f96dbcf68-21eb-4b71-a209-750597a89b1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620</Words>
  <Characters>3918</Characters>
  <Application>Microsoft Office Word</Application>
  <DocSecurity>0</DocSecurity>
  <Lines>103</Lines>
  <Paragraphs>76</Paragraphs>
  <ScaleCrop>false</ScaleCrop>
  <Company/>
  <LinksUpToDate>false</LinksUpToDate>
  <CharactersWithSpaces>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Kromm</dc:creator>
  <cp:keywords/>
  <dc:description/>
  <cp:lastModifiedBy>Mark Rand</cp:lastModifiedBy>
  <cp:revision>2</cp:revision>
  <dcterms:created xsi:type="dcterms:W3CDTF">2026-07-21T19:26:00Z</dcterms:created>
  <dcterms:modified xsi:type="dcterms:W3CDTF">2026-07-21T19:43:00Z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02ff65-7670-43d5-90fe-f6b467e0a26a_Enabled">
    <vt:lpwstr>true</vt:lpwstr>
  </property>
  <property fmtid="{D5CDD505-2E9C-101B-9397-08002B2CF9AE}" pid="3" name="MSIP_Label_c702ff65-7670-43d5-90fe-f6b467e0a26a_SetDate">
    <vt:lpwstr>2026-07-21T19:31:13Z</vt:lpwstr>
  </property>
  <property fmtid="{D5CDD505-2E9C-101B-9397-08002B2CF9AE}" pid="4" name="MSIP_Label_c702ff65-7670-43d5-90fe-f6b467e0a26a_Method">
    <vt:lpwstr>Standard</vt:lpwstr>
  </property>
  <property fmtid="{D5CDD505-2E9C-101B-9397-08002B2CF9AE}" pid="5" name="MSIP_Label_c702ff65-7670-43d5-90fe-f6b467e0a26a_Name">
    <vt:lpwstr>defa4170-0d19-0005-0004-bc88714345d2</vt:lpwstr>
  </property>
  <property fmtid="{D5CDD505-2E9C-101B-9397-08002B2CF9AE}" pid="6" name="MSIP_Label_c702ff65-7670-43d5-90fe-f6b467e0a26a_SiteId">
    <vt:lpwstr>52b0eb7d-5972-4d7c-b97c-93f9000bdf05</vt:lpwstr>
  </property>
  <property fmtid="{D5CDD505-2E9C-101B-9397-08002B2CF9AE}" pid="7" name="MSIP_Label_c702ff65-7670-43d5-90fe-f6b467e0a26a_ActionId">
    <vt:lpwstr>0af08425-ce2c-40fb-9dec-ae96cbf02337</vt:lpwstr>
  </property>
  <property fmtid="{D5CDD505-2E9C-101B-9397-08002B2CF9AE}" pid="8" name="MSIP_Label_c702ff65-7670-43d5-90fe-f6b467e0a26a_ContentBits">
    <vt:lpwstr>0</vt:lpwstr>
  </property>
  <property fmtid="{D5CDD505-2E9C-101B-9397-08002B2CF9AE}" pid="9" name="MSIP_Label_c702ff65-7670-43d5-90fe-f6b467e0a26a_Tag">
    <vt:lpwstr>10, 3, 0, 1</vt:lpwstr>
  </property>
</Properties>
</file>